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82" w:rsidRPr="00DB2497" w:rsidRDefault="00F4728E" w:rsidP="00DB2497">
      <w:pPr>
        <w:jc w:val="center"/>
        <w:rPr>
          <w:b/>
          <w:caps/>
          <w:sz w:val="20"/>
          <w:szCs w:val="20"/>
          <w:lang w:val="de-DE"/>
        </w:rPr>
      </w:pPr>
      <w:r w:rsidRPr="00DB2497">
        <w:rPr>
          <w:b/>
          <w:caps/>
          <w:sz w:val="20"/>
          <w:szCs w:val="20"/>
          <w:lang w:val="de-DE"/>
        </w:rPr>
        <w:t xml:space="preserve">Mietvertrag für Inanspruchnahme </w:t>
      </w:r>
      <w:r w:rsidR="00DB2497" w:rsidRPr="00DB2497">
        <w:rPr>
          <w:b/>
          <w:caps/>
          <w:sz w:val="20"/>
          <w:szCs w:val="20"/>
          <w:lang w:val="de-DE"/>
        </w:rPr>
        <w:t>einer</w:t>
      </w:r>
      <w:r w:rsidRPr="00DB2497">
        <w:rPr>
          <w:b/>
          <w:caps/>
          <w:sz w:val="20"/>
          <w:szCs w:val="20"/>
          <w:lang w:val="de-DE"/>
        </w:rPr>
        <w:t xml:space="preserve"> Unterkunft</w:t>
      </w:r>
      <w:r w:rsidR="00DB2497" w:rsidRPr="00DB2497">
        <w:rPr>
          <w:b/>
          <w:caps/>
          <w:sz w:val="20"/>
          <w:szCs w:val="20"/>
          <w:lang w:val="de-DE"/>
        </w:rPr>
        <w:t xml:space="preserve"> im privaten Studentenwohnheim</w:t>
      </w:r>
    </w:p>
    <w:p w:rsidR="00F36AC4" w:rsidRPr="00DB2497" w:rsidRDefault="00E2414F" w:rsidP="00380925">
      <w:pPr>
        <w:spacing w:after="480"/>
        <w:jc w:val="center"/>
        <w:rPr>
          <w:sz w:val="20"/>
          <w:szCs w:val="20"/>
          <w:lang w:val="de-DE"/>
        </w:rPr>
      </w:pPr>
      <w:r>
        <w:rPr>
          <w:sz w:val="20"/>
          <w:szCs w:val="20"/>
          <w:lang w:val="de-DE"/>
        </w:rPr>
        <w:t>Lo</w:t>
      </w:r>
      <w:r w:rsidR="00F36AC4" w:rsidRPr="00DB2497">
        <w:rPr>
          <w:sz w:val="20"/>
          <w:szCs w:val="20"/>
          <w:lang w:val="de-DE"/>
        </w:rPr>
        <w:t xml:space="preserve">tus </w:t>
      </w:r>
      <w:r w:rsidR="00D22DF9">
        <w:rPr>
          <w:sz w:val="20"/>
          <w:szCs w:val="20"/>
          <w:lang w:val="de-DE"/>
        </w:rPr>
        <w:t>Jugendherberge</w:t>
      </w:r>
      <w:r w:rsidR="00F36AC4" w:rsidRPr="00DB2497">
        <w:rPr>
          <w:sz w:val="20"/>
          <w:szCs w:val="20"/>
          <w:lang w:val="de-DE"/>
        </w:rPr>
        <w:t xml:space="preserve"> /6723 Szeged, </w:t>
      </w:r>
      <w:proofErr w:type="spellStart"/>
      <w:r w:rsidR="00F36AC4" w:rsidRPr="00DB2497">
        <w:rPr>
          <w:sz w:val="20"/>
          <w:szCs w:val="20"/>
          <w:lang w:val="de-DE"/>
        </w:rPr>
        <w:t>Kemes</w:t>
      </w:r>
      <w:proofErr w:type="spellEnd"/>
      <w:r w:rsidR="00F36AC4" w:rsidRPr="00DB2497">
        <w:rPr>
          <w:sz w:val="20"/>
          <w:szCs w:val="20"/>
          <w:lang w:val="de-DE"/>
        </w:rPr>
        <w:t xml:space="preserve"> u. 6-8/,</w:t>
      </w:r>
    </w:p>
    <w:p w:rsidR="00F36AC4" w:rsidRPr="00DB2497" w:rsidRDefault="00F36AC4" w:rsidP="00F4263C">
      <w:pPr>
        <w:rPr>
          <w:sz w:val="20"/>
          <w:szCs w:val="20"/>
          <w:lang w:val="de-DE"/>
        </w:rPr>
      </w:pPr>
      <w:r w:rsidRPr="00DB2497">
        <w:rPr>
          <w:sz w:val="20"/>
          <w:szCs w:val="20"/>
          <w:lang w:val="de-DE"/>
        </w:rPr>
        <w:t xml:space="preserve">der </w:t>
      </w:r>
      <w:r w:rsidR="00E2414F">
        <w:rPr>
          <w:sz w:val="20"/>
          <w:szCs w:val="20"/>
          <w:lang w:val="de-DE"/>
        </w:rPr>
        <w:t>zwischen Lo</w:t>
      </w:r>
      <w:r w:rsidR="005C27F4" w:rsidRPr="00DB2497">
        <w:rPr>
          <w:sz w:val="20"/>
          <w:szCs w:val="20"/>
          <w:lang w:val="de-DE"/>
        </w:rPr>
        <w:t xml:space="preserve">tus </w:t>
      </w:r>
      <w:r w:rsidR="00D22DF9">
        <w:rPr>
          <w:sz w:val="20"/>
          <w:szCs w:val="20"/>
          <w:lang w:val="de-DE"/>
        </w:rPr>
        <w:t>Jugendherberge</w:t>
      </w:r>
      <w:r w:rsidR="005C27F4" w:rsidRPr="00DB2497">
        <w:rPr>
          <w:sz w:val="20"/>
          <w:szCs w:val="20"/>
          <w:lang w:val="de-DE"/>
        </w:rPr>
        <w:t xml:space="preserve"> /6723 Szeged, </w:t>
      </w:r>
      <w:proofErr w:type="spellStart"/>
      <w:r w:rsidR="005C27F4" w:rsidRPr="00DB2497">
        <w:rPr>
          <w:sz w:val="20"/>
          <w:szCs w:val="20"/>
          <w:lang w:val="de-DE"/>
        </w:rPr>
        <w:t>Kemes</w:t>
      </w:r>
      <w:proofErr w:type="spellEnd"/>
      <w:r w:rsidR="005C27F4" w:rsidRPr="00DB2497">
        <w:rPr>
          <w:sz w:val="20"/>
          <w:szCs w:val="20"/>
          <w:lang w:val="de-DE"/>
        </w:rPr>
        <w:t xml:space="preserve"> u. 6-8/ als Vermieter wird von</w:t>
      </w:r>
      <w:proofErr w:type="gramStart"/>
      <w:r w:rsidR="005C27F4" w:rsidRPr="00DB2497">
        <w:rPr>
          <w:sz w:val="20"/>
          <w:szCs w:val="20"/>
          <w:lang w:val="de-DE"/>
        </w:rPr>
        <w:t>………………</w:t>
      </w:r>
      <w:proofErr w:type="gramEnd"/>
      <w:r w:rsidR="005C27F4" w:rsidRPr="00DB2497">
        <w:rPr>
          <w:sz w:val="20"/>
          <w:szCs w:val="20"/>
          <w:lang w:val="de-DE"/>
        </w:rPr>
        <w:t>..</w:t>
      </w:r>
      <w:r w:rsidR="00AD2D8B" w:rsidRPr="00DB2497">
        <w:rPr>
          <w:sz w:val="20"/>
          <w:szCs w:val="20"/>
          <w:lang w:val="de-DE"/>
        </w:rPr>
        <w:t>vertreten</w:t>
      </w:r>
    </w:p>
    <w:p w:rsidR="00F4263C" w:rsidRDefault="00AD2D8B" w:rsidP="00F4263C">
      <w:pPr>
        <w:rPr>
          <w:sz w:val="20"/>
          <w:szCs w:val="20"/>
          <w:lang w:val="de-DE"/>
        </w:rPr>
      </w:pPr>
      <w:r w:rsidRPr="00DB2497">
        <w:rPr>
          <w:sz w:val="20"/>
          <w:szCs w:val="20"/>
          <w:lang w:val="de-DE"/>
        </w:rPr>
        <w:t>sowie zwischen</w:t>
      </w:r>
      <w:r w:rsidR="00F4263C">
        <w:rPr>
          <w:sz w:val="20"/>
          <w:szCs w:val="20"/>
          <w:lang w:val="de-DE"/>
        </w:rPr>
        <w:t>:</w:t>
      </w:r>
    </w:p>
    <w:p w:rsidR="00AD2D8B" w:rsidRPr="00DB2497" w:rsidRDefault="00AD2D8B" w:rsidP="00380925">
      <w:pPr>
        <w:spacing w:after="0"/>
        <w:rPr>
          <w:sz w:val="20"/>
          <w:szCs w:val="20"/>
          <w:lang w:val="de-DE"/>
        </w:rPr>
      </w:pPr>
      <w:r w:rsidRPr="00DB2497">
        <w:rPr>
          <w:sz w:val="20"/>
          <w:szCs w:val="20"/>
          <w:lang w:val="de-DE"/>
        </w:rPr>
        <w:t>Name:……………………………………………………………………</w:t>
      </w:r>
      <w:r w:rsidR="00380925">
        <w:rPr>
          <w:sz w:val="20"/>
          <w:szCs w:val="20"/>
          <w:lang w:val="de-DE"/>
        </w:rPr>
        <w:t>………………………………………</w:t>
      </w:r>
      <w:r w:rsidR="001D6806">
        <w:rPr>
          <w:sz w:val="20"/>
          <w:szCs w:val="20"/>
          <w:lang w:val="de-DE"/>
        </w:rPr>
        <w:t>…..</w:t>
      </w:r>
    </w:p>
    <w:p w:rsidR="00AD2D8B" w:rsidRPr="00DB2497" w:rsidRDefault="00AD2D8B" w:rsidP="00DB2497">
      <w:pPr>
        <w:spacing w:after="0"/>
        <w:rPr>
          <w:sz w:val="20"/>
          <w:szCs w:val="20"/>
          <w:lang w:val="de-DE"/>
        </w:rPr>
      </w:pPr>
      <w:r w:rsidRPr="00DB2497">
        <w:rPr>
          <w:sz w:val="20"/>
          <w:szCs w:val="20"/>
          <w:lang w:val="de-DE"/>
        </w:rPr>
        <w:t>Adresse:…………………………………………………………………</w:t>
      </w:r>
      <w:r w:rsidR="00380925">
        <w:rPr>
          <w:sz w:val="20"/>
          <w:szCs w:val="20"/>
          <w:lang w:val="de-DE"/>
        </w:rPr>
        <w:t>……………………………………...</w:t>
      </w:r>
      <w:r w:rsidR="001D6806">
        <w:rPr>
          <w:sz w:val="20"/>
          <w:szCs w:val="20"/>
          <w:lang w:val="de-DE"/>
        </w:rPr>
        <w:t>.......</w:t>
      </w:r>
    </w:p>
    <w:p w:rsidR="00AD2D8B" w:rsidRPr="00DB2497" w:rsidRDefault="00AD2D8B" w:rsidP="00DB2497">
      <w:pPr>
        <w:spacing w:after="0"/>
        <w:rPr>
          <w:sz w:val="20"/>
          <w:szCs w:val="20"/>
          <w:lang w:val="de-DE"/>
        </w:rPr>
      </w:pPr>
      <w:r w:rsidRPr="00DB2497">
        <w:rPr>
          <w:sz w:val="20"/>
          <w:szCs w:val="20"/>
          <w:lang w:val="de-DE"/>
        </w:rPr>
        <w:t>Geburtsort:……………………………………………………….., Geburtsdatum:……………</w:t>
      </w:r>
      <w:r w:rsidR="00380925">
        <w:rPr>
          <w:sz w:val="20"/>
          <w:szCs w:val="20"/>
          <w:lang w:val="de-DE"/>
        </w:rPr>
        <w:t>……………</w:t>
      </w:r>
      <w:r w:rsidR="001D6806">
        <w:rPr>
          <w:sz w:val="20"/>
          <w:szCs w:val="20"/>
          <w:lang w:val="de-DE"/>
        </w:rPr>
        <w:t>……..</w:t>
      </w:r>
    </w:p>
    <w:p w:rsidR="00AD2D8B" w:rsidRPr="00DB2497" w:rsidRDefault="001D6806" w:rsidP="00DB2497">
      <w:pPr>
        <w:spacing w:after="0"/>
        <w:rPr>
          <w:sz w:val="20"/>
          <w:szCs w:val="20"/>
          <w:lang w:val="de-DE"/>
        </w:rPr>
      </w:pPr>
      <w:r>
        <w:rPr>
          <w:sz w:val="20"/>
          <w:szCs w:val="20"/>
          <w:lang w:val="de-DE"/>
        </w:rPr>
        <w:t>Personenkennzeichen:…………………………………………Studentenausweisnummer………………………..</w:t>
      </w:r>
      <w:r w:rsidR="00AD2D8B" w:rsidRPr="00DB2497">
        <w:rPr>
          <w:sz w:val="20"/>
          <w:szCs w:val="20"/>
          <w:lang w:val="de-DE"/>
        </w:rPr>
        <w:t>Personalausweisnummer</w:t>
      </w:r>
      <w:r w:rsidR="00CE52C8" w:rsidRPr="00DB2497">
        <w:rPr>
          <w:sz w:val="20"/>
          <w:szCs w:val="20"/>
          <w:lang w:val="de-DE"/>
        </w:rPr>
        <w:t>:……………………………………….., Reisepassnummer…………</w:t>
      </w:r>
      <w:r w:rsidR="00380925">
        <w:rPr>
          <w:sz w:val="20"/>
          <w:szCs w:val="20"/>
          <w:lang w:val="de-DE"/>
        </w:rPr>
        <w:t>……………</w:t>
      </w:r>
      <w:r>
        <w:rPr>
          <w:sz w:val="20"/>
          <w:szCs w:val="20"/>
          <w:lang w:val="de-DE"/>
        </w:rPr>
        <w:t>……</w:t>
      </w:r>
    </w:p>
    <w:p w:rsidR="00CE52C8" w:rsidRPr="00DB2497" w:rsidRDefault="00CE52C8" w:rsidP="00DB2497">
      <w:pPr>
        <w:spacing w:after="0"/>
        <w:rPr>
          <w:sz w:val="20"/>
          <w:szCs w:val="20"/>
          <w:lang w:val="de-DE"/>
        </w:rPr>
      </w:pPr>
      <w:r w:rsidRPr="00DB2497">
        <w:rPr>
          <w:sz w:val="20"/>
          <w:szCs w:val="20"/>
          <w:lang w:val="de-DE"/>
        </w:rPr>
        <w:t>Staatsangehörigkeit:……………………………………………………………………………</w:t>
      </w:r>
      <w:r w:rsidR="00380925">
        <w:rPr>
          <w:sz w:val="20"/>
          <w:szCs w:val="20"/>
          <w:lang w:val="de-DE"/>
        </w:rPr>
        <w:t>………………</w:t>
      </w:r>
    </w:p>
    <w:p w:rsidR="00CE52C8" w:rsidRPr="00DB2497" w:rsidRDefault="00CE52C8" w:rsidP="00380925">
      <w:pPr>
        <w:spacing w:after="240"/>
        <w:rPr>
          <w:sz w:val="20"/>
          <w:szCs w:val="20"/>
          <w:lang w:val="de-DE"/>
        </w:rPr>
      </w:pPr>
      <w:r w:rsidRPr="00DB2497">
        <w:rPr>
          <w:sz w:val="20"/>
          <w:szCs w:val="20"/>
          <w:lang w:val="de-DE"/>
        </w:rPr>
        <w:t>als Mieter</w:t>
      </w:r>
      <w:r w:rsidR="00DB2497">
        <w:rPr>
          <w:sz w:val="20"/>
          <w:szCs w:val="20"/>
          <w:lang w:val="de-DE"/>
        </w:rPr>
        <w:t xml:space="preserve"> </w:t>
      </w:r>
      <w:r w:rsidR="00D22DF9">
        <w:rPr>
          <w:sz w:val="20"/>
          <w:szCs w:val="20"/>
          <w:lang w:val="de-DE"/>
        </w:rPr>
        <w:t>abgeschlossen wird</w:t>
      </w:r>
      <w:r w:rsidRPr="00DB2497">
        <w:rPr>
          <w:sz w:val="20"/>
          <w:szCs w:val="20"/>
          <w:lang w:val="de-DE"/>
        </w:rPr>
        <w:t>.</w:t>
      </w:r>
    </w:p>
    <w:p w:rsidR="00A42E59" w:rsidRDefault="00A42E59" w:rsidP="000D186A">
      <w:pPr>
        <w:spacing w:after="360"/>
        <w:ind w:firstLine="709"/>
        <w:rPr>
          <w:sz w:val="20"/>
          <w:szCs w:val="20"/>
          <w:u w:val="single"/>
          <w:lang w:val="de-DE"/>
        </w:rPr>
      </w:pPr>
      <w:r w:rsidRPr="00A42E59">
        <w:rPr>
          <w:sz w:val="20"/>
          <w:szCs w:val="20"/>
          <w:u w:val="single"/>
          <w:lang w:val="de-DE"/>
        </w:rPr>
        <w:t>I.</w:t>
      </w:r>
      <w:r>
        <w:rPr>
          <w:sz w:val="20"/>
          <w:szCs w:val="20"/>
          <w:u w:val="single"/>
          <w:lang w:val="de-DE"/>
        </w:rPr>
        <w:t xml:space="preserve">  </w:t>
      </w:r>
      <w:r w:rsidR="004C6EAD" w:rsidRPr="00A42E59">
        <w:rPr>
          <w:sz w:val="20"/>
          <w:szCs w:val="20"/>
          <w:u w:val="single"/>
          <w:lang w:val="de-DE"/>
        </w:rPr>
        <w:t>Das Objekt der Miete und die Miete</w:t>
      </w:r>
    </w:p>
    <w:p w:rsidR="00A42E59" w:rsidRDefault="004C6EAD" w:rsidP="000D186A">
      <w:pPr>
        <w:spacing w:after="240"/>
        <w:rPr>
          <w:sz w:val="20"/>
          <w:szCs w:val="20"/>
          <w:lang w:val="de-DE"/>
        </w:rPr>
      </w:pPr>
      <w:r w:rsidRPr="00DB2497">
        <w:rPr>
          <w:sz w:val="20"/>
          <w:szCs w:val="20"/>
          <w:lang w:val="de-DE"/>
        </w:rPr>
        <w:t>I.1 Der Vermiete</w:t>
      </w:r>
      <w:r w:rsidR="00472B0B" w:rsidRPr="00DB2497">
        <w:rPr>
          <w:sz w:val="20"/>
          <w:szCs w:val="20"/>
          <w:lang w:val="de-DE"/>
        </w:rPr>
        <w:t xml:space="preserve">r vermietet und der Mieter mietet die </w:t>
      </w:r>
      <w:r w:rsidR="00AD7346" w:rsidRPr="00DB2497">
        <w:rPr>
          <w:sz w:val="20"/>
          <w:szCs w:val="20"/>
          <w:lang w:val="de-DE"/>
        </w:rPr>
        <w:t xml:space="preserve">exklusive </w:t>
      </w:r>
      <w:r w:rsidR="00472B0B" w:rsidRPr="00DB2497">
        <w:rPr>
          <w:sz w:val="20"/>
          <w:szCs w:val="20"/>
          <w:lang w:val="de-DE"/>
        </w:rPr>
        <w:t xml:space="preserve">Benutzung </w:t>
      </w:r>
      <w:r w:rsidR="00AD7346" w:rsidRPr="00DB2497">
        <w:rPr>
          <w:sz w:val="20"/>
          <w:szCs w:val="20"/>
          <w:lang w:val="de-DE"/>
        </w:rPr>
        <w:t xml:space="preserve">der </w:t>
      </w:r>
      <w:r w:rsidR="00914536" w:rsidRPr="00DB2497">
        <w:rPr>
          <w:sz w:val="20"/>
          <w:szCs w:val="20"/>
          <w:lang w:val="de-DE"/>
        </w:rPr>
        <w:t>auf dem</w:t>
      </w:r>
      <w:r w:rsidR="00377BFF">
        <w:rPr>
          <w:sz w:val="20"/>
          <w:szCs w:val="20"/>
          <w:lang w:val="de-DE"/>
        </w:rPr>
        <w:t xml:space="preserve"> … </w:t>
      </w:r>
      <w:r w:rsidR="00914536" w:rsidRPr="00DB2497">
        <w:rPr>
          <w:sz w:val="20"/>
          <w:szCs w:val="20"/>
          <w:lang w:val="de-DE"/>
        </w:rPr>
        <w:t xml:space="preserve">Stock, </w:t>
      </w:r>
      <w:r w:rsidR="00377BFF">
        <w:rPr>
          <w:sz w:val="20"/>
          <w:szCs w:val="20"/>
          <w:lang w:val="de-DE"/>
        </w:rPr>
        <w:t>… Türnummer,  ……</w:t>
      </w:r>
      <w:r w:rsidR="00A801E9" w:rsidRPr="00DB2497">
        <w:rPr>
          <w:sz w:val="20"/>
          <w:szCs w:val="20"/>
          <w:lang w:val="de-DE"/>
        </w:rPr>
        <w:t xml:space="preserve"> Grundfläche, unter 6723 Szeged, Kemes u. 6-8 liegenden Herberge </w:t>
      </w:r>
      <w:r w:rsidR="007958A6" w:rsidRPr="00DB2497">
        <w:rPr>
          <w:sz w:val="20"/>
          <w:szCs w:val="20"/>
          <w:lang w:val="de-DE"/>
        </w:rPr>
        <w:t xml:space="preserve">(des Weiteren: Herberge) </w:t>
      </w:r>
      <w:r w:rsidR="00A801E9" w:rsidRPr="00DB2497">
        <w:rPr>
          <w:sz w:val="20"/>
          <w:szCs w:val="20"/>
          <w:lang w:val="de-DE"/>
        </w:rPr>
        <w:t>befindlichen</w:t>
      </w:r>
      <w:r w:rsidR="00914536" w:rsidRPr="00DB2497">
        <w:rPr>
          <w:sz w:val="20"/>
          <w:szCs w:val="20"/>
          <w:lang w:val="de-DE"/>
        </w:rPr>
        <w:t xml:space="preserve"> </w:t>
      </w:r>
      <w:r w:rsidR="00DB39F9" w:rsidRPr="00DB2497">
        <w:rPr>
          <w:sz w:val="20"/>
          <w:szCs w:val="20"/>
          <w:lang w:val="de-DE"/>
        </w:rPr>
        <w:t xml:space="preserve">zweiplatzigen </w:t>
      </w:r>
      <w:r w:rsidR="00377BFF">
        <w:rPr>
          <w:sz w:val="20"/>
          <w:szCs w:val="20"/>
          <w:lang w:val="de-DE"/>
        </w:rPr>
        <w:t xml:space="preserve">Wohneinheit und deren … </w:t>
      </w:r>
      <w:r w:rsidR="00914536" w:rsidRPr="00DB2497">
        <w:rPr>
          <w:sz w:val="20"/>
          <w:szCs w:val="20"/>
          <w:lang w:val="de-DE"/>
        </w:rPr>
        <w:t xml:space="preserve">markierten Schlafplatz samt der </w:t>
      </w:r>
      <w:r w:rsidR="00F31169" w:rsidRPr="00DB2497">
        <w:rPr>
          <w:sz w:val="20"/>
          <w:szCs w:val="20"/>
          <w:lang w:val="de-DE"/>
        </w:rPr>
        <w:t xml:space="preserve">kollektiven </w:t>
      </w:r>
      <w:r w:rsidR="00914536" w:rsidRPr="00DB2497">
        <w:rPr>
          <w:sz w:val="20"/>
          <w:szCs w:val="20"/>
          <w:lang w:val="de-DE"/>
        </w:rPr>
        <w:t xml:space="preserve">Benutzung der zu der Wohneinheit gehörenden sonstigen Räumen </w:t>
      </w:r>
      <w:r w:rsidR="00F31169" w:rsidRPr="00DB2497">
        <w:rPr>
          <w:sz w:val="20"/>
          <w:szCs w:val="20"/>
          <w:lang w:val="de-DE"/>
        </w:rPr>
        <w:t xml:space="preserve">mit einem Mitbewohner </w:t>
      </w:r>
      <w:r w:rsidR="00914536" w:rsidRPr="00DB2497">
        <w:rPr>
          <w:sz w:val="20"/>
          <w:szCs w:val="20"/>
          <w:lang w:val="de-DE"/>
        </w:rPr>
        <w:t>und der außer der Wohneinheit liegenden Räume, die auch gemeinsam zu benutzen sind</w:t>
      </w:r>
      <w:r w:rsidR="00F31169" w:rsidRPr="00DB2497">
        <w:rPr>
          <w:sz w:val="20"/>
          <w:szCs w:val="20"/>
          <w:lang w:val="de-DE"/>
        </w:rPr>
        <w:t>, in dem gesehenen möblierten Zustand</w:t>
      </w:r>
      <w:r w:rsidR="00914536" w:rsidRPr="00DB2497">
        <w:rPr>
          <w:sz w:val="20"/>
          <w:szCs w:val="20"/>
          <w:lang w:val="de-DE"/>
        </w:rPr>
        <w:t xml:space="preserve"> </w:t>
      </w:r>
      <w:r w:rsidR="007958A6" w:rsidRPr="00DB2497">
        <w:rPr>
          <w:sz w:val="20"/>
          <w:szCs w:val="20"/>
          <w:lang w:val="de-DE"/>
        </w:rPr>
        <w:t xml:space="preserve">und gegen die </w:t>
      </w:r>
      <w:r w:rsidR="008F2E9A" w:rsidRPr="00DB2497">
        <w:rPr>
          <w:sz w:val="20"/>
          <w:szCs w:val="20"/>
          <w:lang w:val="de-DE"/>
        </w:rPr>
        <w:t xml:space="preserve">gegenseitig ausgehandelte und </w:t>
      </w:r>
      <w:r w:rsidR="007958A6" w:rsidRPr="00DB2497">
        <w:rPr>
          <w:sz w:val="20"/>
          <w:szCs w:val="20"/>
          <w:lang w:val="de-DE"/>
        </w:rPr>
        <w:t>festgesetzte</w:t>
      </w:r>
      <w:r w:rsidR="00297434">
        <w:rPr>
          <w:sz w:val="20"/>
          <w:szCs w:val="20"/>
          <w:lang w:val="de-DE"/>
        </w:rPr>
        <w:t xml:space="preserve"> Miete 250 €/Monat, d.h. zweihundertfünfzig</w:t>
      </w:r>
      <w:r w:rsidR="008F2E9A" w:rsidRPr="00DB2497">
        <w:rPr>
          <w:sz w:val="20"/>
          <w:szCs w:val="20"/>
          <w:lang w:val="de-DE"/>
        </w:rPr>
        <w:t xml:space="preserve"> Euro. Die Miete enthält die </w:t>
      </w:r>
      <w:r w:rsidR="006D26AA" w:rsidRPr="00DB2497">
        <w:rPr>
          <w:sz w:val="20"/>
          <w:szCs w:val="20"/>
          <w:lang w:val="de-DE"/>
        </w:rPr>
        <w:t xml:space="preserve">Kosten, die bezüglich der Benutzung der Wohneinheit </w:t>
      </w:r>
      <w:r w:rsidR="00AF6334" w:rsidRPr="00DB2497">
        <w:rPr>
          <w:sz w:val="20"/>
          <w:szCs w:val="20"/>
          <w:lang w:val="de-DE"/>
        </w:rPr>
        <w:t>auftauchen und</w:t>
      </w:r>
      <w:r w:rsidR="006D26AA" w:rsidRPr="00DB2497">
        <w:rPr>
          <w:sz w:val="20"/>
          <w:szCs w:val="20"/>
          <w:lang w:val="de-DE"/>
        </w:rPr>
        <w:t xml:space="preserve"> </w:t>
      </w:r>
      <w:r w:rsidR="00AF6334" w:rsidRPr="00DB2497">
        <w:rPr>
          <w:sz w:val="20"/>
          <w:szCs w:val="20"/>
          <w:lang w:val="de-DE"/>
        </w:rPr>
        <w:t>die der im Vertrag angebotenen Dienstleistungen.</w:t>
      </w:r>
    </w:p>
    <w:p w:rsidR="00A42E59" w:rsidRDefault="00AF6334" w:rsidP="000D186A">
      <w:pPr>
        <w:spacing w:after="240"/>
        <w:rPr>
          <w:sz w:val="20"/>
          <w:szCs w:val="20"/>
          <w:lang w:val="de-DE"/>
        </w:rPr>
      </w:pPr>
      <w:r w:rsidRPr="00DB2497">
        <w:rPr>
          <w:sz w:val="20"/>
          <w:szCs w:val="20"/>
          <w:lang w:val="de-DE"/>
        </w:rPr>
        <w:t xml:space="preserve">I.2 </w:t>
      </w:r>
      <w:r w:rsidR="006A4514" w:rsidRPr="00DB2497">
        <w:rPr>
          <w:sz w:val="20"/>
          <w:szCs w:val="20"/>
          <w:lang w:val="de-DE"/>
        </w:rPr>
        <w:t xml:space="preserve"> </w:t>
      </w:r>
      <w:r w:rsidR="00E3062E" w:rsidRPr="00DB2497">
        <w:rPr>
          <w:sz w:val="20"/>
          <w:szCs w:val="20"/>
          <w:lang w:val="de-DE"/>
        </w:rPr>
        <w:t>Was die Bezahlung der Miete betrifft</w:t>
      </w:r>
      <w:r w:rsidR="007F1619" w:rsidRPr="00DB2497">
        <w:rPr>
          <w:sz w:val="20"/>
          <w:szCs w:val="20"/>
          <w:lang w:val="de-DE"/>
        </w:rPr>
        <w:t>,</w:t>
      </w:r>
      <w:r w:rsidR="006A4514" w:rsidRPr="00DB2497">
        <w:rPr>
          <w:sz w:val="20"/>
          <w:szCs w:val="20"/>
          <w:lang w:val="de-DE"/>
        </w:rPr>
        <w:t xml:space="preserve"> </w:t>
      </w:r>
      <w:r w:rsidR="007F1619" w:rsidRPr="00DB2497">
        <w:rPr>
          <w:sz w:val="20"/>
          <w:szCs w:val="20"/>
          <w:lang w:val="de-DE"/>
        </w:rPr>
        <w:t>gilt</w:t>
      </w:r>
      <w:r w:rsidR="006A4514" w:rsidRPr="00DB2497">
        <w:rPr>
          <w:sz w:val="20"/>
          <w:szCs w:val="20"/>
          <w:lang w:val="de-DE"/>
        </w:rPr>
        <w:t xml:space="preserve"> jeder begonnene Monat als vollständig.</w:t>
      </w:r>
      <w:r w:rsidR="00E3062E" w:rsidRPr="00DB2497">
        <w:rPr>
          <w:sz w:val="20"/>
          <w:szCs w:val="20"/>
          <w:lang w:val="de-DE"/>
        </w:rPr>
        <w:t xml:space="preserve"> Ausgenommen, wenn der Mieter</w:t>
      </w:r>
      <w:r w:rsidR="000D725B" w:rsidRPr="00DB2497">
        <w:rPr>
          <w:sz w:val="20"/>
          <w:szCs w:val="20"/>
          <w:lang w:val="de-DE"/>
        </w:rPr>
        <w:t xml:space="preserve"> 15 Tage vor dem Berichtsmonat in die Herberge einzieht – dann muss er halbe Miete bezahlen.</w:t>
      </w:r>
    </w:p>
    <w:p w:rsidR="00A42E59" w:rsidRDefault="007F1619" w:rsidP="000D186A">
      <w:pPr>
        <w:spacing w:after="240"/>
        <w:rPr>
          <w:sz w:val="20"/>
          <w:szCs w:val="20"/>
          <w:lang w:val="de-DE"/>
        </w:rPr>
      </w:pPr>
      <w:r w:rsidRPr="00DB2497">
        <w:rPr>
          <w:sz w:val="20"/>
          <w:szCs w:val="20"/>
          <w:lang w:val="de-DE"/>
        </w:rPr>
        <w:t>I.2.a.) Die Art und Weise der Bezahlung der Miete: die in dem I.1 Pu</w:t>
      </w:r>
      <w:r w:rsidR="00422FCD" w:rsidRPr="00DB2497">
        <w:rPr>
          <w:sz w:val="20"/>
          <w:szCs w:val="20"/>
          <w:lang w:val="de-DE"/>
        </w:rPr>
        <w:t xml:space="preserve">nkt festgesetzte </w:t>
      </w:r>
      <w:r w:rsidR="00E2414F">
        <w:rPr>
          <w:sz w:val="20"/>
          <w:szCs w:val="20"/>
          <w:lang w:val="de-DE"/>
        </w:rPr>
        <w:t xml:space="preserve">Miete ist im Voraus </w:t>
      </w:r>
      <w:r w:rsidR="008C19DC" w:rsidRPr="00DB2497">
        <w:rPr>
          <w:sz w:val="20"/>
          <w:szCs w:val="20"/>
          <w:lang w:val="de-DE"/>
        </w:rPr>
        <w:t>zu bezahlen. Die Miete und die im IV. Punkt festgesetz</w:t>
      </w:r>
      <w:r w:rsidR="00A6372A" w:rsidRPr="00DB2497">
        <w:rPr>
          <w:sz w:val="20"/>
          <w:szCs w:val="20"/>
          <w:lang w:val="de-DE"/>
        </w:rPr>
        <w:t>te Kaution sind innerhalb drei Werkt</w:t>
      </w:r>
      <w:r w:rsidR="008C19DC" w:rsidRPr="00DB2497">
        <w:rPr>
          <w:sz w:val="20"/>
          <w:szCs w:val="20"/>
          <w:lang w:val="de-DE"/>
        </w:rPr>
        <w:t>age nach dem Vertrag</w:t>
      </w:r>
      <w:r w:rsidR="00606B56">
        <w:rPr>
          <w:sz w:val="20"/>
          <w:szCs w:val="20"/>
          <w:lang w:val="de-DE"/>
        </w:rPr>
        <w:t>s</w:t>
      </w:r>
      <w:r w:rsidR="008C19DC" w:rsidRPr="00DB2497">
        <w:rPr>
          <w:sz w:val="20"/>
          <w:szCs w:val="20"/>
          <w:lang w:val="de-DE"/>
        </w:rPr>
        <w:t>absc</w:t>
      </w:r>
      <w:r w:rsidR="00606B56">
        <w:rPr>
          <w:sz w:val="20"/>
          <w:szCs w:val="20"/>
          <w:lang w:val="de-DE"/>
        </w:rPr>
        <w:t>h</w:t>
      </w:r>
      <w:r w:rsidR="008C19DC" w:rsidRPr="00DB2497">
        <w:rPr>
          <w:sz w:val="20"/>
          <w:szCs w:val="20"/>
          <w:lang w:val="de-DE"/>
        </w:rPr>
        <w:t>luss</w:t>
      </w:r>
      <w:r w:rsidR="00A6372A" w:rsidRPr="00DB2497">
        <w:rPr>
          <w:sz w:val="20"/>
          <w:szCs w:val="20"/>
          <w:lang w:val="de-DE"/>
        </w:rPr>
        <w:t xml:space="preserve"> auf </w:t>
      </w:r>
      <w:r w:rsidR="00D22DF9">
        <w:rPr>
          <w:sz w:val="20"/>
          <w:szCs w:val="20"/>
          <w:lang w:val="de-DE"/>
        </w:rPr>
        <w:t>die</w:t>
      </w:r>
      <w:r w:rsidR="00E62FA4">
        <w:rPr>
          <w:sz w:val="20"/>
          <w:szCs w:val="20"/>
          <w:lang w:val="de-DE"/>
        </w:rPr>
        <w:t xml:space="preserve"> bei der Budapest </w:t>
      </w:r>
      <w:r w:rsidR="00A6372A" w:rsidRPr="00DB2497">
        <w:rPr>
          <w:sz w:val="20"/>
          <w:szCs w:val="20"/>
          <w:lang w:val="de-DE"/>
        </w:rPr>
        <w:t>Bank geführte</w:t>
      </w:r>
      <w:r w:rsidR="00E62FA4">
        <w:rPr>
          <w:sz w:val="20"/>
          <w:szCs w:val="20"/>
          <w:lang w:val="de-DE"/>
        </w:rPr>
        <w:t xml:space="preserve"> HU37 </w:t>
      </w:r>
      <w:r w:rsidR="00E62FA4" w:rsidRPr="00E62FA4">
        <w:rPr>
          <w:color w:val="141412"/>
          <w:sz w:val="20"/>
          <w:szCs w:val="20"/>
        </w:rPr>
        <w:t>10102543-08085700-01000304</w:t>
      </w:r>
      <w:r w:rsidR="00E62FA4">
        <w:rPr>
          <w:color w:val="141412"/>
        </w:rPr>
        <w:t xml:space="preserve"> </w:t>
      </w:r>
      <w:r w:rsidR="00A6372A" w:rsidRPr="00DB2497">
        <w:rPr>
          <w:sz w:val="20"/>
          <w:szCs w:val="20"/>
          <w:lang w:val="de-DE"/>
        </w:rPr>
        <w:t>Kontonummer zu bezahlen.</w:t>
      </w:r>
    </w:p>
    <w:p w:rsidR="00A42E59" w:rsidRDefault="00BD13BF" w:rsidP="000D186A">
      <w:pPr>
        <w:spacing w:after="240"/>
        <w:rPr>
          <w:sz w:val="20"/>
          <w:szCs w:val="20"/>
          <w:lang w:val="de-DE"/>
        </w:rPr>
      </w:pPr>
      <w:r w:rsidRPr="00DB2497">
        <w:rPr>
          <w:sz w:val="20"/>
          <w:szCs w:val="20"/>
          <w:lang w:val="de-DE"/>
        </w:rPr>
        <w:t xml:space="preserve">I.2.b) </w:t>
      </w:r>
      <w:r w:rsidR="00837C18">
        <w:rPr>
          <w:sz w:val="20"/>
          <w:szCs w:val="20"/>
          <w:lang w:val="de-DE"/>
        </w:rPr>
        <w:t>Verwendungszweck</w:t>
      </w:r>
      <w:r w:rsidR="00F4263C">
        <w:rPr>
          <w:sz w:val="20"/>
          <w:szCs w:val="20"/>
          <w:lang w:val="de-DE"/>
        </w:rPr>
        <w:t xml:space="preserve"> sind </w:t>
      </w:r>
      <w:r w:rsidRPr="00DB2497">
        <w:rPr>
          <w:sz w:val="20"/>
          <w:szCs w:val="20"/>
          <w:lang w:val="de-DE"/>
        </w:rPr>
        <w:t>der Name</w:t>
      </w:r>
      <w:r w:rsidR="00F4263C">
        <w:rPr>
          <w:sz w:val="20"/>
          <w:szCs w:val="20"/>
          <w:lang w:val="de-DE"/>
        </w:rPr>
        <w:t xml:space="preserve"> und die Adresse</w:t>
      </w:r>
      <w:r w:rsidRPr="00DB2497">
        <w:rPr>
          <w:sz w:val="20"/>
          <w:szCs w:val="20"/>
          <w:lang w:val="de-DE"/>
        </w:rPr>
        <w:t xml:space="preserve"> des Bezahlers anzugeben.</w:t>
      </w:r>
    </w:p>
    <w:p w:rsidR="00A015B8" w:rsidRPr="00DB2497" w:rsidRDefault="00A015B8" w:rsidP="000D186A">
      <w:pPr>
        <w:spacing w:after="240"/>
        <w:rPr>
          <w:sz w:val="20"/>
          <w:szCs w:val="20"/>
          <w:lang w:val="de-DE"/>
        </w:rPr>
      </w:pPr>
      <w:r w:rsidRPr="00DB2497">
        <w:rPr>
          <w:sz w:val="20"/>
          <w:szCs w:val="20"/>
          <w:lang w:val="de-DE"/>
        </w:rPr>
        <w:t xml:space="preserve">I.2.c) Wenn der Mieter verspätet ist und die Summe der Miete und der Kaution </w:t>
      </w:r>
      <w:r w:rsidR="00D22DF9">
        <w:rPr>
          <w:sz w:val="20"/>
          <w:szCs w:val="20"/>
          <w:lang w:val="de-DE"/>
        </w:rPr>
        <w:t>nicht</w:t>
      </w:r>
      <w:r w:rsidRPr="00DB2497">
        <w:rPr>
          <w:sz w:val="20"/>
          <w:szCs w:val="20"/>
          <w:lang w:val="de-DE"/>
        </w:rPr>
        <w:t xml:space="preserve"> rechtzeitig begleicht</w:t>
      </w:r>
      <w:r w:rsidR="00E2414F">
        <w:rPr>
          <w:sz w:val="20"/>
          <w:szCs w:val="20"/>
          <w:lang w:val="de-DE"/>
        </w:rPr>
        <w:t xml:space="preserve"> wird</w:t>
      </w:r>
      <w:r w:rsidRPr="00DB2497">
        <w:rPr>
          <w:sz w:val="20"/>
          <w:szCs w:val="20"/>
          <w:lang w:val="de-DE"/>
        </w:rPr>
        <w:t xml:space="preserve">, ist er nicht berechtigt, in die Herberge hereinzuziehen. </w:t>
      </w:r>
      <w:r w:rsidR="007429CD" w:rsidRPr="00DB2497">
        <w:rPr>
          <w:sz w:val="20"/>
          <w:szCs w:val="20"/>
          <w:lang w:val="de-DE"/>
        </w:rPr>
        <w:t xml:space="preserve">Der gegenwärtige Vertrag </w:t>
      </w:r>
      <w:r w:rsidR="00A92FB5" w:rsidRPr="00DB2497">
        <w:rPr>
          <w:sz w:val="20"/>
          <w:szCs w:val="20"/>
          <w:lang w:val="de-DE"/>
        </w:rPr>
        <w:t>tritt</w:t>
      </w:r>
      <w:r w:rsidR="007429CD" w:rsidRPr="00DB2497">
        <w:rPr>
          <w:sz w:val="20"/>
          <w:szCs w:val="20"/>
          <w:lang w:val="de-DE"/>
        </w:rPr>
        <w:t xml:space="preserve"> </w:t>
      </w:r>
      <w:r w:rsidR="00E2414F">
        <w:rPr>
          <w:sz w:val="20"/>
          <w:szCs w:val="20"/>
          <w:lang w:val="de-DE"/>
        </w:rPr>
        <w:t xml:space="preserve">in Kraft </w:t>
      </w:r>
      <w:r w:rsidR="007429CD" w:rsidRPr="00DB2497">
        <w:rPr>
          <w:sz w:val="20"/>
          <w:szCs w:val="20"/>
          <w:lang w:val="de-DE"/>
        </w:rPr>
        <w:t>n</w:t>
      </w:r>
      <w:r w:rsidR="00675A59" w:rsidRPr="00DB2497">
        <w:rPr>
          <w:sz w:val="20"/>
          <w:szCs w:val="20"/>
          <w:lang w:val="de-DE"/>
        </w:rPr>
        <w:t>ur gleichzeitig mit der Beza</w:t>
      </w:r>
      <w:r w:rsidR="00A92FB5" w:rsidRPr="00DB2497">
        <w:rPr>
          <w:sz w:val="20"/>
          <w:szCs w:val="20"/>
          <w:lang w:val="de-DE"/>
        </w:rPr>
        <w:t>hlung der Miete und der Kaution.</w:t>
      </w:r>
    </w:p>
    <w:p w:rsidR="00A567FE" w:rsidRPr="00DB2497" w:rsidRDefault="00A567FE" w:rsidP="000D186A">
      <w:pPr>
        <w:pStyle w:val="Listaszerbekezds"/>
        <w:ind w:left="0"/>
        <w:rPr>
          <w:sz w:val="20"/>
          <w:szCs w:val="20"/>
          <w:lang w:val="de-DE"/>
        </w:rPr>
        <w:sectPr w:rsidR="00A567FE" w:rsidRPr="00DB2497">
          <w:footerReference w:type="default" r:id="rId8"/>
          <w:pgSz w:w="11906" w:h="16838"/>
          <w:pgMar w:top="1417" w:right="1417" w:bottom="1417" w:left="1417" w:header="708" w:footer="708" w:gutter="0"/>
          <w:cols w:space="708"/>
          <w:docGrid w:linePitch="360"/>
        </w:sectPr>
      </w:pPr>
    </w:p>
    <w:p w:rsidR="00A567FE" w:rsidRPr="00DB2497" w:rsidRDefault="00887810" w:rsidP="00E827FE">
      <w:pPr>
        <w:pStyle w:val="Listaszerbekezds"/>
        <w:tabs>
          <w:tab w:val="right" w:leader="underscore" w:pos="9072"/>
        </w:tabs>
        <w:ind w:left="0"/>
        <w:rPr>
          <w:sz w:val="20"/>
          <w:szCs w:val="20"/>
          <w:lang w:val="de-DE"/>
        </w:rPr>
      </w:pPr>
      <w:r w:rsidRPr="00DB2497">
        <w:rPr>
          <w:sz w:val="20"/>
          <w:szCs w:val="20"/>
          <w:lang w:val="de-DE"/>
        </w:rPr>
        <w:lastRenderedPageBreak/>
        <w:tab/>
      </w:r>
      <w:r w:rsidR="00E827FE">
        <w:rPr>
          <w:sz w:val="20"/>
          <w:szCs w:val="20"/>
          <w:lang w:val="de-DE"/>
        </w:rPr>
        <w:tab/>
      </w:r>
    </w:p>
    <w:p w:rsidR="00887810" w:rsidRPr="00805F55" w:rsidRDefault="00D40EDD" w:rsidP="00EC53D9">
      <w:pPr>
        <w:ind w:firstLine="709"/>
        <w:rPr>
          <w:sz w:val="20"/>
          <w:szCs w:val="20"/>
          <w:u w:val="single"/>
          <w:lang w:val="de-DE"/>
        </w:rPr>
      </w:pPr>
      <w:r>
        <w:rPr>
          <w:sz w:val="20"/>
          <w:szCs w:val="20"/>
          <w:u w:val="single"/>
          <w:lang w:val="de-DE"/>
        </w:rPr>
        <w:t>II.</w:t>
      </w:r>
      <w:r w:rsidR="00887810" w:rsidRPr="00805F55">
        <w:rPr>
          <w:sz w:val="20"/>
          <w:szCs w:val="20"/>
          <w:u w:val="single"/>
          <w:lang w:val="de-DE"/>
        </w:rPr>
        <w:t xml:space="preserve"> Der Inhalt und die Auflösung des Mietvertrags:</w:t>
      </w:r>
    </w:p>
    <w:p w:rsidR="00887810" w:rsidRPr="00DB2497" w:rsidRDefault="00E2414F" w:rsidP="000D186A">
      <w:pPr>
        <w:rPr>
          <w:sz w:val="20"/>
          <w:szCs w:val="20"/>
          <w:lang w:val="de-DE"/>
        </w:rPr>
      </w:pPr>
      <w:r>
        <w:rPr>
          <w:sz w:val="20"/>
          <w:szCs w:val="20"/>
          <w:lang w:val="de-DE"/>
        </w:rPr>
        <w:t>II.1.</w:t>
      </w:r>
      <w:r w:rsidR="00FC01A0" w:rsidRPr="00DB2497">
        <w:rPr>
          <w:sz w:val="20"/>
          <w:szCs w:val="20"/>
          <w:lang w:val="de-DE"/>
        </w:rPr>
        <w:t>a</w:t>
      </w:r>
      <w:r>
        <w:rPr>
          <w:sz w:val="20"/>
          <w:szCs w:val="20"/>
          <w:lang w:val="de-DE"/>
        </w:rPr>
        <w:t>)</w:t>
      </w:r>
      <w:r w:rsidR="00FC01A0" w:rsidRPr="00DB2497">
        <w:rPr>
          <w:sz w:val="20"/>
          <w:szCs w:val="20"/>
          <w:lang w:val="de-DE"/>
        </w:rPr>
        <w:t xml:space="preserve"> Die Dauer des Vertrags </w:t>
      </w:r>
      <w:r w:rsidR="00A41342">
        <w:rPr>
          <w:sz w:val="20"/>
          <w:szCs w:val="20"/>
          <w:lang w:val="de-DE"/>
        </w:rPr>
        <w:t xml:space="preserve">gilt </w:t>
      </w:r>
      <w:r w:rsidR="00F15FC0" w:rsidRPr="00DB2497">
        <w:rPr>
          <w:sz w:val="20"/>
          <w:szCs w:val="20"/>
          <w:lang w:val="de-DE"/>
        </w:rPr>
        <w:t>vom</w:t>
      </w:r>
      <w:r w:rsidR="00F4263C">
        <w:rPr>
          <w:sz w:val="20"/>
          <w:szCs w:val="20"/>
          <w:lang w:val="de-DE"/>
        </w:rPr>
        <w:t xml:space="preserve"> 15</w:t>
      </w:r>
      <w:r w:rsidR="00A41342">
        <w:rPr>
          <w:sz w:val="20"/>
          <w:szCs w:val="20"/>
          <w:lang w:val="de-DE"/>
        </w:rPr>
        <w:t xml:space="preserve">. September </w:t>
      </w:r>
      <w:proofErr w:type="gramStart"/>
      <w:r w:rsidR="00FC01A0" w:rsidRPr="00DB2497">
        <w:rPr>
          <w:sz w:val="20"/>
          <w:szCs w:val="20"/>
          <w:lang w:val="de-DE"/>
        </w:rPr>
        <w:t>………..</w:t>
      </w:r>
      <w:proofErr w:type="gramEnd"/>
      <w:r w:rsidR="00A41342">
        <w:rPr>
          <w:sz w:val="20"/>
          <w:szCs w:val="20"/>
          <w:lang w:val="de-DE"/>
        </w:rPr>
        <w:t xml:space="preserve"> </w:t>
      </w:r>
      <w:r w:rsidR="00FC01A0" w:rsidRPr="00DB2497">
        <w:rPr>
          <w:sz w:val="20"/>
          <w:szCs w:val="20"/>
          <w:lang w:val="de-DE"/>
        </w:rPr>
        <w:t xml:space="preserve">Jahr </w:t>
      </w:r>
      <w:r w:rsidR="00F4263C">
        <w:rPr>
          <w:sz w:val="20"/>
          <w:szCs w:val="20"/>
          <w:lang w:val="de-DE"/>
        </w:rPr>
        <w:t>bis zum 15. Februar</w:t>
      </w:r>
      <w:r w:rsidR="00A41342">
        <w:rPr>
          <w:sz w:val="20"/>
          <w:szCs w:val="20"/>
          <w:lang w:val="de-DE"/>
        </w:rPr>
        <w:t xml:space="preserve"> </w:t>
      </w:r>
      <w:r w:rsidR="00F15FC0" w:rsidRPr="00DB2497">
        <w:rPr>
          <w:sz w:val="20"/>
          <w:szCs w:val="20"/>
          <w:lang w:val="de-DE"/>
        </w:rPr>
        <w:t>…….</w:t>
      </w:r>
    </w:p>
    <w:p w:rsidR="00F15FC0" w:rsidRPr="00DB2497" w:rsidRDefault="00F15FC0" w:rsidP="000D186A">
      <w:pPr>
        <w:rPr>
          <w:sz w:val="20"/>
          <w:szCs w:val="20"/>
          <w:lang w:val="de-DE"/>
        </w:rPr>
      </w:pPr>
      <w:r w:rsidRPr="00DB2497">
        <w:rPr>
          <w:sz w:val="20"/>
          <w:szCs w:val="20"/>
          <w:lang w:val="de-DE"/>
        </w:rPr>
        <w:t xml:space="preserve">Der Vermieter versichert </w:t>
      </w:r>
      <w:r w:rsidR="00354ECA" w:rsidRPr="00DB2497">
        <w:rPr>
          <w:sz w:val="20"/>
          <w:szCs w:val="20"/>
          <w:lang w:val="de-DE"/>
        </w:rPr>
        <w:t xml:space="preserve">dem Mieter den im I.1 Punkt markierten Platz </w:t>
      </w:r>
      <w:r w:rsidR="00BA31BF" w:rsidRPr="00DB2497">
        <w:rPr>
          <w:sz w:val="20"/>
          <w:szCs w:val="20"/>
          <w:lang w:val="de-DE"/>
        </w:rPr>
        <w:t>für die in Punkten II</w:t>
      </w:r>
      <w:r w:rsidR="00D40EDD">
        <w:rPr>
          <w:sz w:val="20"/>
          <w:szCs w:val="20"/>
          <w:lang w:val="de-DE"/>
        </w:rPr>
        <w:t>.1.</w:t>
      </w:r>
      <w:r w:rsidR="00BA31BF" w:rsidRPr="00DB2497">
        <w:rPr>
          <w:sz w:val="20"/>
          <w:szCs w:val="20"/>
          <w:lang w:val="de-DE"/>
        </w:rPr>
        <w:t>a</w:t>
      </w:r>
      <w:r w:rsidR="00D40EDD">
        <w:rPr>
          <w:sz w:val="20"/>
          <w:szCs w:val="20"/>
          <w:lang w:val="de-DE"/>
        </w:rPr>
        <w:t>)</w:t>
      </w:r>
      <w:r w:rsidR="00BA31BF" w:rsidRPr="00DB2497">
        <w:rPr>
          <w:sz w:val="20"/>
          <w:szCs w:val="20"/>
          <w:lang w:val="de-DE"/>
        </w:rPr>
        <w:t xml:space="preserve"> oder</w:t>
      </w:r>
      <w:r w:rsidR="00D40EDD">
        <w:rPr>
          <w:sz w:val="20"/>
          <w:szCs w:val="20"/>
          <w:lang w:val="de-DE"/>
        </w:rPr>
        <w:t xml:space="preserve"> II.1.</w:t>
      </w:r>
      <w:r w:rsidR="00354ECA" w:rsidRPr="00DB2497">
        <w:rPr>
          <w:sz w:val="20"/>
          <w:szCs w:val="20"/>
          <w:lang w:val="de-DE"/>
        </w:rPr>
        <w:t>b</w:t>
      </w:r>
      <w:r w:rsidR="00D40EDD">
        <w:rPr>
          <w:sz w:val="20"/>
          <w:szCs w:val="20"/>
          <w:lang w:val="de-DE"/>
        </w:rPr>
        <w:t>)</w:t>
      </w:r>
      <w:r w:rsidR="00BA31BF" w:rsidRPr="00DB2497">
        <w:rPr>
          <w:sz w:val="20"/>
          <w:szCs w:val="20"/>
          <w:lang w:val="de-DE"/>
        </w:rPr>
        <w:t xml:space="preserve"> festgesetzte Dauer.</w:t>
      </w:r>
    </w:p>
    <w:p w:rsidR="0010705D" w:rsidRPr="00DB2497" w:rsidRDefault="00EB460E" w:rsidP="000D186A">
      <w:pPr>
        <w:rPr>
          <w:sz w:val="20"/>
          <w:szCs w:val="20"/>
          <w:lang w:val="de-DE"/>
        </w:rPr>
      </w:pPr>
      <w:r w:rsidRPr="00DB2497">
        <w:rPr>
          <w:sz w:val="20"/>
          <w:szCs w:val="20"/>
          <w:lang w:val="de-DE"/>
        </w:rPr>
        <w:t>II.2.a.) Der Vermieter bestimmt die Plätze (Zimmerverteilung)</w:t>
      </w:r>
      <w:r w:rsidR="0091176A" w:rsidRPr="00DB2497">
        <w:rPr>
          <w:sz w:val="20"/>
          <w:szCs w:val="20"/>
          <w:lang w:val="de-DE"/>
        </w:rPr>
        <w:t>. Den Tausch der Plätze müssen die Mieter bei dem Vermieter anmelden. Den Platztausch zwischen den Mietern knüpft der Vermieter an eine</w:t>
      </w:r>
      <w:r w:rsidR="00C222CA" w:rsidRPr="00DB2497">
        <w:rPr>
          <w:sz w:val="20"/>
          <w:szCs w:val="20"/>
          <w:lang w:val="de-DE"/>
        </w:rPr>
        <w:t xml:space="preserve"> Genehmigung</w:t>
      </w:r>
      <w:r w:rsidR="0010705D" w:rsidRPr="00DB2497">
        <w:rPr>
          <w:sz w:val="20"/>
          <w:szCs w:val="20"/>
          <w:lang w:val="de-DE"/>
        </w:rPr>
        <w:t>.</w:t>
      </w:r>
    </w:p>
    <w:p w:rsidR="00EB460E" w:rsidRPr="00DB2497" w:rsidRDefault="0091176A" w:rsidP="000D186A">
      <w:pPr>
        <w:rPr>
          <w:sz w:val="20"/>
          <w:szCs w:val="20"/>
          <w:lang w:val="de-DE"/>
        </w:rPr>
      </w:pPr>
      <w:r w:rsidRPr="00DB2497">
        <w:rPr>
          <w:sz w:val="20"/>
          <w:szCs w:val="20"/>
          <w:lang w:val="de-DE"/>
        </w:rPr>
        <w:t xml:space="preserve"> </w:t>
      </w:r>
      <w:r w:rsidR="0010705D" w:rsidRPr="00DB2497">
        <w:rPr>
          <w:sz w:val="20"/>
          <w:szCs w:val="20"/>
          <w:lang w:val="de-DE"/>
        </w:rPr>
        <w:t xml:space="preserve">II.2.b.) Der Mieter </w:t>
      </w:r>
      <w:proofErr w:type="gramStart"/>
      <w:r w:rsidR="0010705D" w:rsidRPr="00DB2497">
        <w:rPr>
          <w:sz w:val="20"/>
          <w:szCs w:val="20"/>
          <w:lang w:val="de-DE"/>
        </w:rPr>
        <w:t>darf</w:t>
      </w:r>
      <w:proofErr w:type="gramEnd"/>
      <w:r w:rsidR="0010705D" w:rsidRPr="00DB2497">
        <w:rPr>
          <w:sz w:val="20"/>
          <w:szCs w:val="20"/>
          <w:lang w:val="de-DE"/>
        </w:rPr>
        <w:t xml:space="preserve"> nicht sein Platz und die dazugehörige</w:t>
      </w:r>
      <w:r w:rsidR="00F4263C">
        <w:rPr>
          <w:sz w:val="20"/>
          <w:szCs w:val="20"/>
          <w:lang w:val="de-DE"/>
        </w:rPr>
        <w:t>n</w:t>
      </w:r>
      <w:r w:rsidR="0010705D" w:rsidRPr="00DB2497">
        <w:rPr>
          <w:sz w:val="20"/>
          <w:szCs w:val="20"/>
          <w:lang w:val="de-DE"/>
        </w:rPr>
        <w:t xml:space="preserve"> Dienstleistungen niemandem übergeben</w:t>
      </w:r>
      <w:r w:rsidR="00B573AF" w:rsidRPr="00DB2497">
        <w:rPr>
          <w:sz w:val="20"/>
          <w:szCs w:val="20"/>
          <w:lang w:val="de-DE"/>
        </w:rPr>
        <w:t xml:space="preserve">, und darf </w:t>
      </w:r>
      <w:r w:rsidR="00C3306D" w:rsidRPr="00DB2497">
        <w:rPr>
          <w:sz w:val="20"/>
          <w:szCs w:val="20"/>
          <w:lang w:val="de-DE"/>
        </w:rPr>
        <w:t>das Bett nicht vermieten.</w:t>
      </w:r>
    </w:p>
    <w:p w:rsidR="00C3306D" w:rsidRPr="00DB2497" w:rsidRDefault="00D22DF9" w:rsidP="000D186A">
      <w:pPr>
        <w:spacing w:before="12480"/>
        <w:rPr>
          <w:sz w:val="20"/>
          <w:szCs w:val="20"/>
          <w:lang w:val="de-DE"/>
        </w:rPr>
      </w:pPr>
      <w:r>
        <w:rPr>
          <w:sz w:val="20"/>
          <w:szCs w:val="20"/>
          <w:lang w:val="de-DE"/>
        </w:rPr>
        <w:lastRenderedPageBreak/>
        <w:t xml:space="preserve">II.3. Die Parteien </w:t>
      </w:r>
      <w:r w:rsidR="00C3306D" w:rsidRPr="00DB2497">
        <w:rPr>
          <w:sz w:val="20"/>
          <w:szCs w:val="20"/>
          <w:lang w:val="de-DE"/>
        </w:rPr>
        <w:t xml:space="preserve">einigen sich darauf, dass der Vertrag für die im Punkt II.1. festgestellte Dauer abgeschlossen wird. An dem Zeitpunkt der </w:t>
      </w:r>
      <w:r w:rsidR="00E26779" w:rsidRPr="00DB2497">
        <w:rPr>
          <w:sz w:val="20"/>
          <w:szCs w:val="20"/>
          <w:lang w:val="de-DE"/>
        </w:rPr>
        <w:t>Auflösung des Vertrags muss der Mieter Rechenschaft abgeben über die im Punkt II.7. v</w:t>
      </w:r>
      <w:r w:rsidR="00BF46B6" w:rsidRPr="00DB2497">
        <w:rPr>
          <w:sz w:val="20"/>
          <w:szCs w:val="20"/>
          <w:lang w:val="de-DE"/>
        </w:rPr>
        <w:t xml:space="preserve">erzeichnete Gegenstände und im Falle des Mangels an </w:t>
      </w:r>
      <w:r w:rsidR="00681D3D" w:rsidRPr="00DB2497">
        <w:rPr>
          <w:sz w:val="20"/>
          <w:szCs w:val="20"/>
          <w:lang w:val="de-DE"/>
        </w:rPr>
        <w:t>den Gegenständen muss er Entschädigung bezahlen.</w:t>
      </w:r>
    </w:p>
    <w:p w:rsidR="00681D3D" w:rsidRPr="00DB2497" w:rsidRDefault="00681D3D" w:rsidP="000D186A">
      <w:pPr>
        <w:rPr>
          <w:sz w:val="20"/>
          <w:szCs w:val="20"/>
          <w:lang w:val="de-DE"/>
        </w:rPr>
      </w:pPr>
      <w:r w:rsidRPr="00DB2497">
        <w:rPr>
          <w:sz w:val="20"/>
          <w:szCs w:val="20"/>
          <w:lang w:val="de-DE"/>
        </w:rPr>
        <w:t xml:space="preserve">II.4. Beim Auszug muss der Mieter die Wohneinheit für den Vermieter in dem </w:t>
      </w:r>
      <w:r w:rsidR="009171B4" w:rsidRPr="00DB2497">
        <w:rPr>
          <w:sz w:val="20"/>
          <w:szCs w:val="20"/>
          <w:lang w:val="de-DE"/>
        </w:rPr>
        <w:t>beim Einzug übernommenen Zustand übergeben.</w:t>
      </w:r>
    </w:p>
    <w:p w:rsidR="00904752" w:rsidRDefault="009171B4" w:rsidP="000D186A">
      <w:pPr>
        <w:rPr>
          <w:sz w:val="20"/>
          <w:szCs w:val="20"/>
          <w:lang w:val="de-DE"/>
        </w:rPr>
      </w:pPr>
      <w:r w:rsidRPr="00DB2497">
        <w:rPr>
          <w:sz w:val="20"/>
          <w:szCs w:val="20"/>
          <w:lang w:val="de-DE"/>
        </w:rPr>
        <w:t xml:space="preserve">II.5.a)  Angenommen, dass der Mieter sich so verhaltet, dass es </w:t>
      </w:r>
      <w:r w:rsidR="00F45DD8" w:rsidRPr="00DB2497">
        <w:rPr>
          <w:sz w:val="20"/>
          <w:szCs w:val="20"/>
          <w:lang w:val="de-DE"/>
        </w:rPr>
        <w:t xml:space="preserve">stark gegen die Anforderungen des Zusammenlebens und die im Vertrag geschriebenen Verpflichtungen ist, </w:t>
      </w:r>
      <w:r w:rsidR="00FF1FE9" w:rsidRPr="00DB2497">
        <w:rPr>
          <w:sz w:val="20"/>
          <w:szCs w:val="20"/>
          <w:lang w:val="de-DE"/>
        </w:rPr>
        <w:t xml:space="preserve">und er die </w:t>
      </w:r>
      <w:r w:rsidR="00802F89" w:rsidRPr="00DB2497">
        <w:rPr>
          <w:sz w:val="20"/>
          <w:szCs w:val="20"/>
          <w:lang w:val="de-DE"/>
        </w:rPr>
        <w:t xml:space="preserve">Feuer-, </w:t>
      </w:r>
      <w:r w:rsidR="00777000" w:rsidRPr="00DB2497">
        <w:rPr>
          <w:sz w:val="20"/>
          <w:szCs w:val="20"/>
          <w:lang w:val="de-DE"/>
        </w:rPr>
        <w:t xml:space="preserve">Unfall-, und Arbeitsschutzvorschriften </w:t>
      </w:r>
      <w:r w:rsidR="00802F89" w:rsidRPr="00DB2497">
        <w:rPr>
          <w:sz w:val="20"/>
          <w:szCs w:val="20"/>
          <w:lang w:val="de-DE"/>
        </w:rPr>
        <w:t xml:space="preserve">bzw. die </w:t>
      </w:r>
      <w:r w:rsidR="00F115E6" w:rsidRPr="00DB2497">
        <w:rPr>
          <w:sz w:val="20"/>
          <w:szCs w:val="20"/>
          <w:lang w:val="de-DE"/>
        </w:rPr>
        <w:t xml:space="preserve">Rauchenregelungen </w:t>
      </w:r>
      <w:r w:rsidR="00777000" w:rsidRPr="00DB2497">
        <w:rPr>
          <w:sz w:val="20"/>
          <w:szCs w:val="20"/>
          <w:lang w:val="de-DE"/>
        </w:rPr>
        <w:t xml:space="preserve">der </w:t>
      </w:r>
      <w:r w:rsidR="00FF1FE9" w:rsidRPr="00DB2497">
        <w:rPr>
          <w:sz w:val="20"/>
          <w:szCs w:val="20"/>
          <w:lang w:val="de-DE"/>
        </w:rPr>
        <w:t>Hausordnung der Herberge</w:t>
      </w:r>
      <w:r w:rsidR="00777000" w:rsidRPr="00DB2497">
        <w:rPr>
          <w:sz w:val="20"/>
          <w:szCs w:val="20"/>
          <w:lang w:val="de-DE"/>
        </w:rPr>
        <w:t xml:space="preserve"> </w:t>
      </w:r>
      <w:r w:rsidR="00F115E6" w:rsidRPr="00DB2497">
        <w:rPr>
          <w:sz w:val="20"/>
          <w:szCs w:val="20"/>
          <w:lang w:val="de-DE"/>
        </w:rPr>
        <w:t>(</w:t>
      </w:r>
      <w:r w:rsidR="0002482A" w:rsidRPr="00DB2497">
        <w:rPr>
          <w:sz w:val="20"/>
          <w:szCs w:val="20"/>
          <w:lang w:val="de-DE"/>
        </w:rPr>
        <w:t>zusammengefasst: wegen Vertragsverletzung</w:t>
      </w:r>
      <w:r w:rsidR="00F115E6" w:rsidRPr="00DB2497">
        <w:rPr>
          <w:sz w:val="20"/>
          <w:szCs w:val="20"/>
          <w:lang w:val="de-DE"/>
        </w:rPr>
        <w:t>)</w:t>
      </w:r>
      <w:r w:rsidR="0002482A" w:rsidRPr="00DB2497">
        <w:rPr>
          <w:sz w:val="20"/>
          <w:szCs w:val="20"/>
          <w:lang w:val="de-DE"/>
        </w:rPr>
        <w:t xml:space="preserve"> </w:t>
      </w:r>
      <w:r w:rsidR="00777000" w:rsidRPr="00DB2497">
        <w:rPr>
          <w:sz w:val="20"/>
          <w:szCs w:val="20"/>
          <w:lang w:val="de-DE"/>
        </w:rPr>
        <w:t>ver</w:t>
      </w:r>
      <w:r w:rsidR="00802F89" w:rsidRPr="00DB2497">
        <w:rPr>
          <w:sz w:val="20"/>
          <w:szCs w:val="20"/>
          <w:lang w:val="de-DE"/>
        </w:rPr>
        <w:t>letzt</w:t>
      </w:r>
      <w:r w:rsidR="0002482A" w:rsidRPr="00DB2497">
        <w:rPr>
          <w:sz w:val="20"/>
          <w:szCs w:val="20"/>
          <w:lang w:val="de-DE"/>
        </w:rPr>
        <w:t xml:space="preserve">, ist der Vermieter berechtigt, den Vertrag mit sofortiger Wirkung </w:t>
      </w:r>
      <w:r w:rsidR="00D22DF9">
        <w:rPr>
          <w:sz w:val="20"/>
          <w:szCs w:val="20"/>
          <w:lang w:val="de-DE"/>
        </w:rPr>
        <w:t>zu kündigen</w:t>
      </w:r>
      <w:r w:rsidR="0002482A" w:rsidRPr="00DB2497">
        <w:rPr>
          <w:sz w:val="20"/>
          <w:szCs w:val="20"/>
          <w:lang w:val="de-DE"/>
        </w:rPr>
        <w:t xml:space="preserve">. In diesem Falle muss der Mieter die Herberge innerhalb drei Tage verlassen und </w:t>
      </w:r>
      <w:r w:rsidR="0082444C" w:rsidRPr="00DB2497">
        <w:rPr>
          <w:sz w:val="20"/>
          <w:szCs w:val="20"/>
          <w:lang w:val="de-DE"/>
        </w:rPr>
        <w:t xml:space="preserve">er darf die </w:t>
      </w:r>
      <w:r w:rsidR="00E945EB" w:rsidRPr="00DB2497">
        <w:rPr>
          <w:sz w:val="20"/>
          <w:szCs w:val="20"/>
          <w:lang w:val="de-DE"/>
        </w:rPr>
        <w:t xml:space="preserve">für die </w:t>
      </w:r>
      <w:r w:rsidR="0082444C" w:rsidRPr="00DB2497">
        <w:rPr>
          <w:sz w:val="20"/>
          <w:szCs w:val="20"/>
          <w:lang w:val="de-DE"/>
        </w:rPr>
        <w:t>übrig bleibende</w:t>
      </w:r>
      <w:r w:rsidR="00E945EB" w:rsidRPr="00DB2497">
        <w:rPr>
          <w:sz w:val="20"/>
          <w:szCs w:val="20"/>
          <w:lang w:val="de-DE"/>
        </w:rPr>
        <w:t xml:space="preserve"> Zeit, die in dem </w:t>
      </w:r>
      <w:r w:rsidR="005D0A4E" w:rsidRPr="00DB2497">
        <w:rPr>
          <w:sz w:val="20"/>
          <w:szCs w:val="20"/>
          <w:lang w:val="de-DE"/>
        </w:rPr>
        <w:t xml:space="preserve">Vertrag </w:t>
      </w:r>
      <w:r w:rsidR="00E945EB" w:rsidRPr="00DB2497">
        <w:rPr>
          <w:sz w:val="20"/>
          <w:szCs w:val="20"/>
          <w:lang w:val="de-DE"/>
        </w:rPr>
        <w:t>bestimmt</w:t>
      </w:r>
      <w:r w:rsidR="005D0A4E" w:rsidRPr="00DB2497">
        <w:rPr>
          <w:sz w:val="20"/>
          <w:szCs w:val="20"/>
          <w:lang w:val="de-DE"/>
        </w:rPr>
        <w:t xml:space="preserve"> wurde, die Miete</w:t>
      </w:r>
      <w:r w:rsidR="0082444C" w:rsidRPr="00DB2497">
        <w:rPr>
          <w:sz w:val="20"/>
          <w:szCs w:val="20"/>
          <w:lang w:val="de-DE"/>
        </w:rPr>
        <w:t xml:space="preserve"> nicht beanspruchen.</w:t>
      </w:r>
      <w:r w:rsidR="00067041" w:rsidRPr="00DB2497">
        <w:rPr>
          <w:sz w:val="20"/>
          <w:szCs w:val="20"/>
          <w:lang w:val="de-DE"/>
        </w:rPr>
        <w:t xml:space="preserve"> </w:t>
      </w:r>
    </w:p>
    <w:p w:rsidR="009171B4" w:rsidRPr="00DB2497" w:rsidRDefault="00904752" w:rsidP="000D186A">
      <w:pPr>
        <w:rPr>
          <w:sz w:val="20"/>
          <w:szCs w:val="20"/>
          <w:lang w:val="de-DE"/>
        </w:rPr>
      </w:pPr>
      <w:r>
        <w:rPr>
          <w:sz w:val="20"/>
          <w:szCs w:val="20"/>
          <w:lang w:val="de-DE"/>
        </w:rPr>
        <w:t xml:space="preserve">II.5.b) </w:t>
      </w:r>
      <w:r w:rsidR="00067041" w:rsidRPr="00DB2497">
        <w:rPr>
          <w:sz w:val="20"/>
          <w:szCs w:val="20"/>
          <w:lang w:val="de-DE"/>
        </w:rPr>
        <w:t>Die vertrag</w:t>
      </w:r>
      <w:r w:rsidR="0045147D">
        <w:rPr>
          <w:sz w:val="20"/>
          <w:szCs w:val="20"/>
          <w:lang w:val="de-DE"/>
        </w:rPr>
        <w:t>s</w:t>
      </w:r>
      <w:r w:rsidR="00067041" w:rsidRPr="00DB2497">
        <w:rPr>
          <w:sz w:val="20"/>
          <w:szCs w:val="20"/>
          <w:lang w:val="de-DE"/>
        </w:rPr>
        <w:t>abschließenden Parteien sind berechtigt zur außero</w:t>
      </w:r>
      <w:r w:rsidR="00852E48" w:rsidRPr="00DB2497">
        <w:rPr>
          <w:sz w:val="20"/>
          <w:szCs w:val="20"/>
          <w:lang w:val="de-DE"/>
        </w:rPr>
        <w:t xml:space="preserve">rdentlichen Kündigung, wenn die andere Partei den Vertrag oder die geltenden Rechvorschriften bezüglich des Vertrags </w:t>
      </w:r>
      <w:r w:rsidR="00D22DF9">
        <w:rPr>
          <w:sz w:val="20"/>
          <w:szCs w:val="20"/>
          <w:lang w:val="de-DE"/>
        </w:rPr>
        <w:t>trotz</w:t>
      </w:r>
      <w:r w:rsidR="00720DC4" w:rsidRPr="00DB2497">
        <w:rPr>
          <w:sz w:val="20"/>
          <w:szCs w:val="20"/>
          <w:lang w:val="de-DE"/>
        </w:rPr>
        <w:t xml:space="preserve"> schriftliche</w:t>
      </w:r>
      <w:r w:rsidR="00D22DF9">
        <w:rPr>
          <w:sz w:val="20"/>
          <w:szCs w:val="20"/>
          <w:lang w:val="de-DE"/>
        </w:rPr>
        <w:t>r</w:t>
      </w:r>
      <w:r w:rsidR="00720DC4" w:rsidRPr="00DB2497">
        <w:rPr>
          <w:sz w:val="20"/>
          <w:szCs w:val="20"/>
          <w:lang w:val="de-DE"/>
        </w:rPr>
        <w:t xml:space="preserve"> Warnung verletzt. Eine schriftliche Warnung ist nicht nötig, wenn die Rechtverletzung ist so seriös</w:t>
      </w:r>
      <w:r w:rsidR="00817971" w:rsidRPr="00DB2497">
        <w:rPr>
          <w:sz w:val="20"/>
          <w:szCs w:val="20"/>
          <w:lang w:val="de-DE"/>
        </w:rPr>
        <w:t xml:space="preserve">, dass die Aufrechterhaltung </w:t>
      </w:r>
      <w:r w:rsidR="0011381E" w:rsidRPr="00DB2497">
        <w:rPr>
          <w:sz w:val="20"/>
          <w:szCs w:val="20"/>
          <w:lang w:val="de-DE"/>
        </w:rPr>
        <w:t xml:space="preserve">des Vertrags für die andere Partei </w:t>
      </w:r>
      <w:r w:rsidR="00817971" w:rsidRPr="00DB2497">
        <w:rPr>
          <w:sz w:val="20"/>
          <w:szCs w:val="20"/>
          <w:lang w:val="de-DE"/>
        </w:rPr>
        <w:t>u</w:t>
      </w:r>
      <w:r w:rsidR="00D22DF9">
        <w:rPr>
          <w:sz w:val="20"/>
          <w:szCs w:val="20"/>
          <w:lang w:val="de-DE"/>
        </w:rPr>
        <w:t>n</w:t>
      </w:r>
      <w:r w:rsidR="00817971" w:rsidRPr="00DB2497">
        <w:rPr>
          <w:sz w:val="20"/>
          <w:szCs w:val="20"/>
          <w:lang w:val="de-DE"/>
        </w:rPr>
        <w:t>verhältnismäßig</w:t>
      </w:r>
      <w:r w:rsidR="0011381E" w:rsidRPr="00DB2497">
        <w:rPr>
          <w:sz w:val="20"/>
          <w:szCs w:val="20"/>
          <w:lang w:val="de-DE"/>
        </w:rPr>
        <w:t xml:space="preserve"> </w:t>
      </w:r>
      <w:r w:rsidR="00D22DF9">
        <w:rPr>
          <w:sz w:val="20"/>
          <w:szCs w:val="20"/>
          <w:lang w:val="de-DE"/>
        </w:rPr>
        <w:t xml:space="preserve">schwer </w:t>
      </w:r>
      <w:r w:rsidR="0011381E" w:rsidRPr="00DB2497">
        <w:rPr>
          <w:sz w:val="20"/>
          <w:szCs w:val="20"/>
          <w:lang w:val="de-DE"/>
        </w:rPr>
        <w:t>gemacht würde.</w:t>
      </w:r>
    </w:p>
    <w:p w:rsidR="00782E8E" w:rsidRPr="00DB2497" w:rsidRDefault="00817971" w:rsidP="000D186A">
      <w:pPr>
        <w:rPr>
          <w:sz w:val="20"/>
          <w:szCs w:val="20"/>
          <w:lang w:val="de-DE"/>
        </w:rPr>
      </w:pPr>
      <w:r w:rsidRPr="00DB2497">
        <w:rPr>
          <w:sz w:val="20"/>
          <w:szCs w:val="20"/>
          <w:lang w:val="de-DE"/>
        </w:rPr>
        <w:t xml:space="preserve">Die </w:t>
      </w:r>
      <w:r w:rsidR="002F5A14" w:rsidRPr="00DB2497">
        <w:rPr>
          <w:sz w:val="20"/>
          <w:szCs w:val="20"/>
          <w:lang w:val="de-DE"/>
        </w:rPr>
        <w:t xml:space="preserve">Parteien halten für so einen Grund die früher Aufgelisteten und sie können mit sofortiger Wirkung kündigen, wenn a/ der Mieter </w:t>
      </w:r>
      <w:r w:rsidR="00F547F7" w:rsidRPr="00DB2497">
        <w:rPr>
          <w:sz w:val="20"/>
          <w:szCs w:val="20"/>
          <w:lang w:val="de-DE"/>
        </w:rPr>
        <w:t xml:space="preserve">mehr als </w:t>
      </w:r>
      <w:r w:rsidR="002F5A14" w:rsidRPr="00DB2497">
        <w:rPr>
          <w:sz w:val="20"/>
          <w:szCs w:val="20"/>
          <w:lang w:val="de-DE"/>
        </w:rPr>
        <w:t>30 Tage mit der Bezahlung der Miete verspätet ist</w:t>
      </w:r>
      <w:r w:rsidR="00F547F7" w:rsidRPr="00DB2497">
        <w:rPr>
          <w:sz w:val="20"/>
          <w:szCs w:val="20"/>
          <w:lang w:val="de-DE"/>
        </w:rPr>
        <w:t>, b/ der Mieter das Mietobjekt nicht bestimmungsgemäß benutzt, c/ die Ruhe der</w:t>
      </w:r>
      <w:r w:rsidR="00CC6B40" w:rsidRPr="00DB2497">
        <w:rPr>
          <w:sz w:val="20"/>
          <w:szCs w:val="20"/>
          <w:lang w:val="de-DE"/>
        </w:rPr>
        <w:t xml:space="preserve"> Umgebung von der Herberge gestört wird, d/ das Mietobjekt ohne Genehmigung umgewandelt oder </w:t>
      </w:r>
      <w:r w:rsidR="00930916" w:rsidRPr="00DB2497">
        <w:rPr>
          <w:sz w:val="20"/>
          <w:szCs w:val="20"/>
          <w:lang w:val="de-DE"/>
        </w:rPr>
        <w:t>weiter vermietet wird,  e/ die behördlichen Regelungen des Mietobjekts verletzt werden</w:t>
      </w:r>
      <w:r w:rsidR="00C876FD" w:rsidRPr="00DB2497">
        <w:rPr>
          <w:sz w:val="20"/>
          <w:szCs w:val="20"/>
          <w:lang w:val="de-DE"/>
        </w:rPr>
        <w:t>, f/ ab</w:t>
      </w:r>
      <w:r w:rsidR="00D22DF9">
        <w:rPr>
          <w:sz w:val="20"/>
          <w:szCs w:val="20"/>
          <w:lang w:val="de-DE"/>
        </w:rPr>
        <w:t>s</w:t>
      </w:r>
      <w:r w:rsidR="00C876FD" w:rsidRPr="00DB2497">
        <w:rPr>
          <w:sz w:val="20"/>
          <w:szCs w:val="20"/>
          <w:lang w:val="de-DE"/>
        </w:rPr>
        <w:t>ichtlich</w:t>
      </w:r>
      <w:r w:rsidR="00D22DF9">
        <w:rPr>
          <w:sz w:val="20"/>
          <w:szCs w:val="20"/>
          <w:lang w:val="de-DE"/>
        </w:rPr>
        <w:t>e</w:t>
      </w:r>
      <w:r w:rsidR="00C876FD" w:rsidRPr="00DB2497">
        <w:rPr>
          <w:sz w:val="20"/>
          <w:szCs w:val="20"/>
          <w:lang w:val="de-DE"/>
        </w:rPr>
        <w:t xml:space="preserve"> Beschädigung, Verursachung eines Verbreche</w:t>
      </w:r>
      <w:r w:rsidR="00970335" w:rsidRPr="00DB2497">
        <w:rPr>
          <w:sz w:val="20"/>
          <w:szCs w:val="20"/>
          <w:lang w:val="de-DE"/>
        </w:rPr>
        <w:t>ns, Lagerung von explodierenden, strahlenden und stark feuergefährlichen Stoffen bzw. lebenden Tiere</w:t>
      </w:r>
      <w:r w:rsidR="00D22DF9">
        <w:rPr>
          <w:sz w:val="20"/>
          <w:szCs w:val="20"/>
          <w:lang w:val="de-DE"/>
        </w:rPr>
        <w:t>n</w:t>
      </w:r>
      <w:r w:rsidR="00970335" w:rsidRPr="00DB2497">
        <w:rPr>
          <w:sz w:val="20"/>
          <w:szCs w:val="20"/>
          <w:lang w:val="de-DE"/>
        </w:rPr>
        <w:t xml:space="preserve"> stattfindet</w:t>
      </w:r>
      <w:r w:rsidR="0045147D">
        <w:rPr>
          <w:sz w:val="20"/>
          <w:szCs w:val="20"/>
          <w:lang w:val="de-DE"/>
        </w:rPr>
        <w:t>.</w:t>
      </w:r>
    </w:p>
    <w:p w:rsidR="00782E8E" w:rsidRPr="00805F55" w:rsidRDefault="00782E8E" w:rsidP="00EC53D9">
      <w:pPr>
        <w:ind w:firstLine="709"/>
        <w:rPr>
          <w:sz w:val="20"/>
          <w:szCs w:val="20"/>
          <w:u w:val="single"/>
          <w:lang w:val="de-DE"/>
        </w:rPr>
      </w:pPr>
      <w:r w:rsidRPr="00805F55">
        <w:rPr>
          <w:sz w:val="20"/>
          <w:szCs w:val="20"/>
          <w:u w:val="single"/>
          <w:lang w:val="de-DE"/>
        </w:rPr>
        <w:t>III.</w:t>
      </w:r>
      <w:r w:rsidR="00D40EDD">
        <w:rPr>
          <w:sz w:val="20"/>
          <w:szCs w:val="20"/>
          <w:u w:val="single"/>
          <w:lang w:val="de-DE"/>
        </w:rPr>
        <w:t xml:space="preserve"> </w:t>
      </w:r>
      <w:r w:rsidRPr="00805F55">
        <w:rPr>
          <w:sz w:val="20"/>
          <w:szCs w:val="20"/>
          <w:u w:val="single"/>
          <w:lang w:val="de-DE"/>
        </w:rPr>
        <w:t>Rechte und Verpflichtungen der Parteien</w:t>
      </w:r>
    </w:p>
    <w:p w:rsidR="00782E8E" w:rsidRPr="00DB2497" w:rsidRDefault="00782E8E" w:rsidP="000D186A">
      <w:pPr>
        <w:rPr>
          <w:sz w:val="20"/>
          <w:szCs w:val="20"/>
          <w:lang w:val="de-DE"/>
        </w:rPr>
      </w:pPr>
      <w:r w:rsidRPr="00DB2497">
        <w:rPr>
          <w:sz w:val="20"/>
          <w:szCs w:val="20"/>
          <w:lang w:val="de-DE"/>
        </w:rPr>
        <w:t>III.1. Die Benutzung des Platzes beinhaltet</w:t>
      </w:r>
      <w:r w:rsidR="003B61A3" w:rsidRPr="00DB2497">
        <w:rPr>
          <w:sz w:val="20"/>
          <w:szCs w:val="20"/>
          <w:lang w:val="de-DE"/>
        </w:rPr>
        <w:t xml:space="preserve"> die Grunddienstleistungen (Betriebkosten) bezüglich der Benutzung des Zimmers und die vom Vermie</w:t>
      </w:r>
      <w:r w:rsidR="00AE0669" w:rsidRPr="00DB2497">
        <w:rPr>
          <w:sz w:val="20"/>
          <w:szCs w:val="20"/>
          <w:lang w:val="de-DE"/>
        </w:rPr>
        <w:t xml:space="preserve">ter gebührenfrei angebotenen sonstigen Dienstleistungen </w:t>
      </w:r>
      <w:r w:rsidR="0045147D">
        <w:rPr>
          <w:sz w:val="20"/>
          <w:szCs w:val="20"/>
          <w:lang w:val="de-DE"/>
        </w:rPr>
        <w:t>(Putzendienstleistungen, d.h. wö</w:t>
      </w:r>
      <w:r w:rsidR="00AE0669" w:rsidRPr="00DB2497">
        <w:rPr>
          <w:sz w:val="20"/>
          <w:szCs w:val="20"/>
          <w:lang w:val="de-DE"/>
        </w:rPr>
        <w:t xml:space="preserve">chentliches Putzen, Waschen-, Trocknen- oder Bügelndienstleistungen und </w:t>
      </w:r>
      <w:r w:rsidR="005819AE" w:rsidRPr="00DB2497">
        <w:rPr>
          <w:sz w:val="20"/>
          <w:szCs w:val="20"/>
          <w:lang w:val="de-DE"/>
        </w:rPr>
        <w:t>einen Fernseher in jedem Zimmer; drahtlose</w:t>
      </w:r>
      <w:r w:rsidR="00D22DF9">
        <w:rPr>
          <w:sz w:val="20"/>
          <w:szCs w:val="20"/>
          <w:lang w:val="de-DE"/>
        </w:rPr>
        <w:t>n</w:t>
      </w:r>
      <w:r w:rsidR="005819AE" w:rsidRPr="00DB2497">
        <w:rPr>
          <w:sz w:val="20"/>
          <w:szCs w:val="20"/>
          <w:lang w:val="de-DE"/>
        </w:rPr>
        <w:t xml:space="preserve"> Internetanschluss, 24-</w:t>
      </w:r>
      <w:proofErr w:type="spellStart"/>
      <w:r w:rsidR="005819AE" w:rsidRPr="00DB2497">
        <w:rPr>
          <w:sz w:val="20"/>
          <w:szCs w:val="20"/>
          <w:lang w:val="de-DE"/>
        </w:rPr>
        <w:t>stunde</w:t>
      </w:r>
      <w:r w:rsidR="00377BFF">
        <w:rPr>
          <w:sz w:val="20"/>
          <w:szCs w:val="20"/>
          <w:lang w:val="de-DE"/>
        </w:rPr>
        <w:t>n</w:t>
      </w:r>
      <w:proofErr w:type="spellEnd"/>
      <w:r w:rsidR="005819AE" w:rsidRPr="00DB2497">
        <w:rPr>
          <w:sz w:val="20"/>
          <w:szCs w:val="20"/>
          <w:lang w:val="de-DE"/>
        </w:rPr>
        <w:t>-langes Rezeptionsservice</w:t>
      </w:r>
      <w:r w:rsidR="00AE0669" w:rsidRPr="00DB2497">
        <w:rPr>
          <w:sz w:val="20"/>
          <w:szCs w:val="20"/>
          <w:lang w:val="de-DE"/>
        </w:rPr>
        <w:t>)</w:t>
      </w:r>
      <w:r w:rsidR="005819AE" w:rsidRPr="00DB2497">
        <w:rPr>
          <w:sz w:val="20"/>
          <w:szCs w:val="20"/>
          <w:lang w:val="de-DE"/>
        </w:rPr>
        <w:t>. Der Vermieter macht die aktuelle</w:t>
      </w:r>
      <w:r w:rsidR="00075797" w:rsidRPr="00DB2497">
        <w:rPr>
          <w:sz w:val="20"/>
          <w:szCs w:val="20"/>
          <w:lang w:val="de-DE"/>
        </w:rPr>
        <w:t xml:space="preserve">n entgeltenden Dienstleistungen im einem Anschlag bekannt. Das Waschenservice </w:t>
      </w:r>
      <w:r w:rsidR="000D6143" w:rsidRPr="00DB2497">
        <w:rPr>
          <w:sz w:val="20"/>
          <w:szCs w:val="20"/>
          <w:lang w:val="de-DE"/>
        </w:rPr>
        <w:t xml:space="preserve">ist </w:t>
      </w:r>
      <w:r w:rsidR="00075797" w:rsidRPr="00DB2497">
        <w:rPr>
          <w:sz w:val="20"/>
          <w:szCs w:val="20"/>
          <w:lang w:val="de-DE"/>
        </w:rPr>
        <w:t>einmal jede Woche</w:t>
      </w:r>
      <w:r w:rsidR="0038338A" w:rsidRPr="00DB2497">
        <w:rPr>
          <w:sz w:val="20"/>
          <w:szCs w:val="20"/>
          <w:lang w:val="de-DE"/>
        </w:rPr>
        <w:t xml:space="preserve"> kostenlos</w:t>
      </w:r>
      <w:r w:rsidR="000D6143" w:rsidRPr="00DB2497">
        <w:rPr>
          <w:sz w:val="20"/>
          <w:szCs w:val="20"/>
          <w:lang w:val="de-DE"/>
        </w:rPr>
        <w:t xml:space="preserve"> in Anspruch zu nehmen.</w:t>
      </w:r>
    </w:p>
    <w:p w:rsidR="0038338A" w:rsidRPr="00DB2497" w:rsidRDefault="0038338A" w:rsidP="000D186A">
      <w:pPr>
        <w:rPr>
          <w:sz w:val="20"/>
          <w:szCs w:val="20"/>
          <w:lang w:val="de-DE"/>
        </w:rPr>
      </w:pPr>
      <w:r w:rsidRPr="00DB2497">
        <w:rPr>
          <w:sz w:val="20"/>
          <w:szCs w:val="20"/>
          <w:lang w:val="de-DE"/>
        </w:rPr>
        <w:t>III.2. Die folgenden Dienstleistungen gehören nicht zu den Kostenlosen: Zeitungsabonnement, das Fitnesscenter</w:t>
      </w:r>
      <w:r w:rsidR="006B709A" w:rsidRPr="00DB2497">
        <w:rPr>
          <w:sz w:val="20"/>
          <w:szCs w:val="20"/>
          <w:lang w:val="de-DE"/>
        </w:rPr>
        <w:t>, das Photokopieren, die Inanspruchname der von dem Vermieter betätigten Dienstleistungeinheiten und</w:t>
      </w:r>
      <w:r w:rsidR="00C35841" w:rsidRPr="00DB2497">
        <w:rPr>
          <w:sz w:val="20"/>
          <w:szCs w:val="20"/>
          <w:lang w:val="de-DE"/>
        </w:rPr>
        <w:t xml:space="preserve"> die Benutzung der 5 Fahrräder, die </w:t>
      </w:r>
      <w:r w:rsidR="00D22DF9">
        <w:rPr>
          <w:sz w:val="20"/>
          <w:szCs w:val="20"/>
          <w:lang w:val="de-DE"/>
        </w:rPr>
        <w:t>gegen Entgelt</w:t>
      </w:r>
      <w:r w:rsidR="00C35841" w:rsidRPr="00DB2497">
        <w:rPr>
          <w:sz w:val="20"/>
          <w:szCs w:val="20"/>
          <w:lang w:val="de-DE"/>
        </w:rPr>
        <w:t xml:space="preserve"> zur Verfügung gestellt werden können, ferner die Benutzung der Konferenzräume (2)</w:t>
      </w:r>
      <w:r w:rsidR="004041FC" w:rsidRPr="00DB2497">
        <w:rPr>
          <w:sz w:val="20"/>
          <w:szCs w:val="20"/>
          <w:lang w:val="de-DE"/>
        </w:rPr>
        <w:t>. Für diese Services, wenn der Vermieter sie anbietet, kann eine entgeltliche-</w:t>
      </w:r>
      <w:r w:rsidR="00EA7310" w:rsidRPr="00DB2497">
        <w:rPr>
          <w:sz w:val="20"/>
          <w:szCs w:val="20"/>
          <w:lang w:val="de-DE"/>
        </w:rPr>
        <w:t>, Miet- oder Benutzungsgebühr</w:t>
      </w:r>
      <w:r w:rsidR="00961FAA" w:rsidRPr="00DB2497">
        <w:rPr>
          <w:sz w:val="20"/>
          <w:szCs w:val="20"/>
          <w:lang w:val="de-DE"/>
        </w:rPr>
        <w:t xml:space="preserve"> festgesetzt werden.</w:t>
      </w:r>
    </w:p>
    <w:p w:rsidR="00961FAA" w:rsidRPr="00DB2497" w:rsidRDefault="00961FAA" w:rsidP="000D186A">
      <w:pPr>
        <w:rPr>
          <w:sz w:val="20"/>
          <w:szCs w:val="20"/>
          <w:lang w:val="de-DE"/>
        </w:rPr>
      </w:pPr>
      <w:r w:rsidRPr="00DB2497">
        <w:rPr>
          <w:sz w:val="20"/>
          <w:szCs w:val="20"/>
          <w:lang w:val="de-DE"/>
        </w:rPr>
        <w:t xml:space="preserve">III.3. Der Mieter ist berechtigt, </w:t>
      </w:r>
      <w:r w:rsidR="00046B79" w:rsidRPr="00DB2497">
        <w:rPr>
          <w:sz w:val="20"/>
          <w:szCs w:val="20"/>
          <w:lang w:val="de-DE"/>
        </w:rPr>
        <w:t xml:space="preserve">seine eigene </w:t>
      </w:r>
      <w:r w:rsidRPr="00DB2497">
        <w:rPr>
          <w:sz w:val="20"/>
          <w:szCs w:val="20"/>
          <w:lang w:val="de-DE"/>
        </w:rPr>
        <w:t>eletronische Einrichtungen mit der Genehmigung des Vermieters zu betreiben</w:t>
      </w:r>
      <w:r w:rsidR="001D7644" w:rsidRPr="00DB2497">
        <w:rPr>
          <w:sz w:val="20"/>
          <w:szCs w:val="20"/>
          <w:lang w:val="de-DE"/>
        </w:rPr>
        <w:t xml:space="preserve">. </w:t>
      </w:r>
      <w:r w:rsidR="00DC29AC" w:rsidRPr="00DB2497">
        <w:rPr>
          <w:sz w:val="20"/>
          <w:szCs w:val="20"/>
          <w:lang w:val="de-DE"/>
        </w:rPr>
        <w:t>Personalcomputer, elektronische Unterhaltungs</w:t>
      </w:r>
      <w:r w:rsidR="001D7644" w:rsidRPr="00DB2497">
        <w:rPr>
          <w:sz w:val="20"/>
          <w:szCs w:val="20"/>
          <w:lang w:val="de-DE"/>
        </w:rPr>
        <w:t>-</w:t>
      </w:r>
      <w:r w:rsidR="00DC29AC" w:rsidRPr="00DB2497">
        <w:rPr>
          <w:sz w:val="20"/>
          <w:szCs w:val="20"/>
          <w:lang w:val="de-DE"/>
        </w:rPr>
        <w:t xml:space="preserve"> </w:t>
      </w:r>
      <w:r w:rsidR="006807A0" w:rsidRPr="00DB2497">
        <w:rPr>
          <w:sz w:val="20"/>
          <w:szCs w:val="20"/>
          <w:lang w:val="de-DE"/>
        </w:rPr>
        <w:t xml:space="preserve">und Haushaltsgeräte </w:t>
      </w:r>
      <w:r w:rsidR="00DC29AC" w:rsidRPr="00DB2497">
        <w:rPr>
          <w:sz w:val="20"/>
          <w:szCs w:val="20"/>
          <w:lang w:val="de-DE"/>
        </w:rPr>
        <w:t>mit einer Leistung unter 200W</w:t>
      </w:r>
      <w:r w:rsidR="006807A0" w:rsidRPr="00DB2497">
        <w:rPr>
          <w:sz w:val="20"/>
          <w:szCs w:val="20"/>
          <w:lang w:val="de-DE"/>
        </w:rPr>
        <w:t xml:space="preserve">, ferner </w:t>
      </w:r>
      <w:r w:rsidR="00046B79" w:rsidRPr="00DB2497">
        <w:rPr>
          <w:sz w:val="20"/>
          <w:szCs w:val="20"/>
          <w:lang w:val="de-DE"/>
        </w:rPr>
        <w:t>Lichtanlage mit Schaltelementen, d</w:t>
      </w:r>
      <w:r w:rsidR="001D7644" w:rsidRPr="00DB2497">
        <w:rPr>
          <w:sz w:val="20"/>
          <w:szCs w:val="20"/>
          <w:lang w:val="de-DE"/>
        </w:rPr>
        <w:t>ie eine Leistung unter 100W haben, sind ohne Genehmigung anzuwenden. Bei der Genehmigung der Benuztung müssen die Vorschriften für Feuer-, Unfall- und Berührungsschutz berücksichtigt werden.</w:t>
      </w:r>
      <w:r w:rsidR="008421C0" w:rsidRPr="00DB2497">
        <w:rPr>
          <w:sz w:val="20"/>
          <w:szCs w:val="20"/>
          <w:lang w:val="de-DE"/>
        </w:rPr>
        <w:t xml:space="preserve"> Es ist streng verboten, Heizstrahler, Kochplatte, Tauchsieder in </w:t>
      </w:r>
      <w:proofErr w:type="spellStart"/>
      <w:r w:rsidR="008421C0" w:rsidRPr="00DB2497">
        <w:rPr>
          <w:sz w:val="20"/>
          <w:szCs w:val="20"/>
          <w:lang w:val="de-DE"/>
        </w:rPr>
        <w:t>denm</w:t>
      </w:r>
      <w:proofErr w:type="spellEnd"/>
      <w:r w:rsidR="008421C0" w:rsidRPr="00DB2497">
        <w:rPr>
          <w:sz w:val="20"/>
          <w:szCs w:val="20"/>
          <w:lang w:val="de-DE"/>
        </w:rPr>
        <w:t xml:space="preserve"> Wohnraum anzuwenden.</w:t>
      </w:r>
      <w:r w:rsidR="00A90758" w:rsidRPr="00DB2497">
        <w:rPr>
          <w:sz w:val="20"/>
          <w:szCs w:val="20"/>
          <w:lang w:val="de-DE"/>
        </w:rPr>
        <w:t xml:space="preserve"> Die in die Herberge gebrachten Gegenstände, die mehr als 50 000 HUF</w:t>
      </w:r>
      <w:r w:rsidR="00377BFF">
        <w:rPr>
          <w:sz w:val="20"/>
          <w:szCs w:val="20"/>
          <w:lang w:val="de-DE"/>
        </w:rPr>
        <w:t xml:space="preserve"> (150 EURO)</w:t>
      </w:r>
      <w:r w:rsidR="00A90758" w:rsidRPr="00DB2497">
        <w:rPr>
          <w:sz w:val="20"/>
          <w:szCs w:val="20"/>
          <w:lang w:val="de-DE"/>
        </w:rPr>
        <w:t xml:space="preserve"> wert sind, muss der Mieter an der Rezeption auf das Zimmerinventar</w:t>
      </w:r>
      <w:r w:rsidR="00057511" w:rsidRPr="00DB2497">
        <w:rPr>
          <w:sz w:val="20"/>
          <w:szCs w:val="20"/>
          <w:lang w:val="de-DE"/>
        </w:rPr>
        <w:t xml:space="preserve"> notieren lassen und es muss gezeigt werden, dass die nicht in dem Inventarverzeichnis der Herberge </w:t>
      </w:r>
      <w:r w:rsidR="00D22DF9">
        <w:rPr>
          <w:sz w:val="20"/>
          <w:szCs w:val="20"/>
          <w:lang w:val="de-DE"/>
        </w:rPr>
        <w:t>stehen.</w:t>
      </w:r>
    </w:p>
    <w:p w:rsidR="002F54FD" w:rsidRDefault="00B655D2" w:rsidP="000D186A">
      <w:pPr>
        <w:rPr>
          <w:sz w:val="20"/>
          <w:szCs w:val="20"/>
          <w:lang w:val="de-DE"/>
        </w:rPr>
      </w:pPr>
      <w:r w:rsidRPr="00DB2497">
        <w:rPr>
          <w:sz w:val="20"/>
          <w:szCs w:val="20"/>
          <w:lang w:val="de-DE"/>
        </w:rPr>
        <w:t>III.4 Die Bewohner der Wohneinheiten sind solidarisch für die Zimmer und die dazugehörenden Räume verantwortlich. Beim Einzug</w:t>
      </w:r>
      <w:r w:rsidR="0088758A" w:rsidRPr="00DB2497">
        <w:rPr>
          <w:sz w:val="20"/>
          <w:szCs w:val="20"/>
          <w:lang w:val="de-DE"/>
        </w:rPr>
        <w:t xml:space="preserve"> übernehmen sie das Zubehör des Zimmers (Möbelstücke, Kühlschrank</w:t>
      </w:r>
      <w:r w:rsidR="00D22DF9">
        <w:rPr>
          <w:sz w:val="20"/>
          <w:szCs w:val="20"/>
          <w:lang w:val="de-DE"/>
        </w:rPr>
        <w:t xml:space="preserve">, Bettdecke, Kissen, Bettwäsche, </w:t>
      </w:r>
      <w:r w:rsidR="0088758A" w:rsidRPr="00DB2497">
        <w:rPr>
          <w:sz w:val="20"/>
          <w:szCs w:val="20"/>
          <w:lang w:val="de-DE"/>
        </w:rPr>
        <w:t>sonstige Gebrauchsgegenstände</w:t>
      </w:r>
      <w:r w:rsidR="005A1C83" w:rsidRPr="00DB2497">
        <w:rPr>
          <w:sz w:val="20"/>
          <w:szCs w:val="20"/>
          <w:lang w:val="de-DE"/>
        </w:rPr>
        <w:t xml:space="preserve"> </w:t>
      </w:r>
      <w:r w:rsidR="00D22DF9" w:rsidRPr="00DB2497">
        <w:rPr>
          <w:sz w:val="20"/>
          <w:szCs w:val="20"/>
          <w:lang w:val="de-DE"/>
        </w:rPr>
        <w:t>usw.</w:t>
      </w:r>
      <w:r w:rsidR="0088758A" w:rsidRPr="00DB2497">
        <w:rPr>
          <w:sz w:val="20"/>
          <w:szCs w:val="20"/>
          <w:lang w:val="de-DE"/>
        </w:rPr>
        <w:t>)</w:t>
      </w:r>
      <w:r w:rsidR="005A1C83" w:rsidRPr="00DB2497">
        <w:rPr>
          <w:sz w:val="20"/>
          <w:szCs w:val="20"/>
          <w:lang w:val="de-DE"/>
        </w:rPr>
        <w:t xml:space="preserve"> dem Inventarverzeichnis entsprechend von dem Vermieter und im Falle</w:t>
      </w:r>
      <w:r w:rsidR="006F5EF1" w:rsidRPr="00DB2497">
        <w:rPr>
          <w:sz w:val="20"/>
          <w:szCs w:val="20"/>
          <w:lang w:val="de-DE"/>
        </w:rPr>
        <w:t xml:space="preserve"> des Mangels oder Defektes melden sie es sofort an bei dem </w:t>
      </w:r>
      <w:r w:rsidR="006B5F09" w:rsidRPr="00DB2497">
        <w:rPr>
          <w:sz w:val="20"/>
          <w:szCs w:val="20"/>
          <w:lang w:val="de-DE"/>
        </w:rPr>
        <w:t xml:space="preserve">zuständigen </w:t>
      </w:r>
      <w:r w:rsidR="006F5EF1" w:rsidRPr="00DB2497">
        <w:rPr>
          <w:sz w:val="20"/>
          <w:szCs w:val="20"/>
          <w:lang w:val="de-DE"/>
        </w:rPr>
        <w:t>Angestellten, den der Vermiter bestimmt hat</w:t>
      </w:r>
      <w:r w:rsidR="006B5F09" w:rsidRPr="00DB2497">
        <w:rPr>
          <w:sz w:val="20"/>
          <w:szCs w:val="20"/>
          <w:lang w:val="de-DE"/>
        </w:rPr>
        <w:t>. Umwandlungen aller Art dürfen nur mit der Genehmigung des Vermieters gemacht werden. Di</w:t>
      </w:r>
      <w:r w:rsidR="00E13225" w:rsidRPr="00DB2497">
        <w:rPr>
          <w:sz w:val="20"/>
          <w:szCs w:val="20"/>
          <w:lang w:val="de-DE"/>
        </w:rPr>
        <w:t xml:space="preserve">e Schädigungen, die während der Aufenthaltsdauer entstehen, müssen die dort Wohnenden </w:t>
      </w:r>
      <w:r w:rsidR="00875992" w:rsidRPr="00DB2497">
        <w:rPr>
          <w:sz w:val="20"/>
          <w:szCs w:val="20"/>
          <w:lang w:val="de-DE"/>
        </w:rPr>
        <w:t>ständig entschädigen und die etwaige</w:t>
      </w:r>
      <w:r w:rsidR="008E2A87" w:rsidRPr="00DB2497">
        <w:rPr>
          <w:sz w:val="20"/>
          <w:szCs w:val="20"/>
          <w:lang w:val="de-DE"/>
        </w:rPr>
        <w:t>n</w:t>
      </w:r>
      <w:r w:rsidR="00875992" w:rsidRPr="00DB2497">
        <w:rPr>
          <w:sz w:val="20"/>
          <w:szCs w:val="20"/>
          <w:lang w:val="de-DE"/>
        </w:rPr>
        <w:t xml:space="preserve"> Mangel spätestens beim Auszug </w:t>
      </w:r>
      <w:r w:rsidR="008E2A87" w:rsidRPr="00DB2497">
        <w:rPr>
          <w:sz w:val="20"/>
          <w:szCs w:val="20"/>
          <w:lang w:val="de-DE"/>
        </w:rPr>
        <w:t>ersetzen.</w:t>
      </w:r>
    </w:p>
    <w:p w:rsidR="008E2A87" w:rsidRPr="00DB2497" w:rsidRDefault="008E2A87" w:rsidP="00EC53D9">
      <w:pPr>
        <w:spacing w:before="10200"/>
        <w:rPr>
          <w:sz w:val="20"/>
          <w:szCs w:val="20"/>
          <w:lang w:val="de-DE"/>
        </w:rPr>
      </w:pPr>
      <w:r w:rsidRPr="00DB2497">
        <w:rPr>
          <w:sz w:val="20"/>
          <w:szCs w:val="20"/>
          <w:lang w:val="de-DE"/>
        </w:rPr>
        <w:lastRenderedPageBreak/>
        <w:t>III.5.</w:t>
      </w:r>
      <w:r w:rsidR="007E74D8" w:rsidRPr="00DB2497">
        <w:rPr>
          <w:sz w:val="20"/>
          <w:szCs w:val="20"/>
          <w:lang w:val="de-DE"/>
        </w:rPr>
        <w:t xml:space="preserve"> Der Mieter äußert sich, dass er über einen entsprechenden permanenten Woh</w:t>
      </w:r>
      <w:r w:rsidR="007A6243" w:rsidRPr="00DB2497">
        <w:rPr>
          <w:sz w:val="20"/>
          <w:szCs w:val="20"/>
          <w:lang w:val="de-DE"/>
        </w:rPr>
        <w:t>n</w:t>
      </w:r>
      <w:r w:rsidR="007E74D8" w:rsidRPr="00DB2497">
        <w:rPr>
          <w:sz w:val="20"/>
          <w:szCs w:val="20"/>
          <w:lang w:val="de-DE"/>
        </w:rPr>
        <w:t>ort verfügt und nach der Auflösung des Mietrechtverhältnisses keine Unterkunft beansprucht</w:t>
      </w:r>
      <w:r w:rsidR="007A6243" w:rsidRPr="00DB2497">
        <w:rPr>
          <w:sz w:val="20"/>
          <w:szCs w:val="20"/>
          <w:lang w:val="de-DE"/>
        </w:rPr>
        <w:t xml:space="preserve">, da </w:t>
      </w:r>
      <w:r w:rsidR="00D22DF9">
        <w:rPr>
          <w:sz w:val="20"/>
          <w:szCs w:val="20"/>
          <w:lang w:val="de-DE"/>
        </w:rPr>
        <w:t>die</w:t>
      </w:r>
      <w:r w:rsidR="007A6243" w:rsidRPr="00DB2497">
        <w:rPr>
          <w:sz w:val="20"/>
          <w:szCs w:val="20"/>
          <w:lang w:val="de-DE"/>
        </w:rPr>
        <w:t xml:space="preserve"> </w:t>
      </w:r>
      <w:r w:rsidR="00D22DF9">
        <w:rPr>
          <w:sz w:val="20"/>
          <w:szCs w:val="20"/>
          <w:lang w:val="de-DE"/>
        </w:rPr>
        <w:t>sein</w:t>
      </w:r>
      <w:r w:rsidR="007A6243" w:rsidRPr="00DB2497">
        <w:rPr>
          <w:sz w:val="20"/>
          <w:szCs w:val="20"/>
          <w:lang w:val="de-DE"/>
        </w:rPr>
        <w:t xml:space="preserve"> permanente</w:t>
      </w:r>
      <w:r w:rsidR="00D22DF9">
        <w:rPr>
          <w:sz w:val="20"/>
          <w:szCs w:val="20"/>
          <w:lang w:val="de-DE"/>
        </w:rPr>
        <w:t>r</w:t>
      </w:r>
      <w:r w:rsidR="007A6243" w:rsidRPr="00DB2497">
        <w:rPr>
          <w:sz w:val="20"/>
          <w:szCs w:val="20"/>
          <w:lang w:val="de-DE"/>
        </w:rPr>
        <w:t xml:space="preserve"> Wohnort sichert. Angenommen, dass der Mieter seinen Wohnort </w:t>
      </w:r>
      <w:r w:rsidR="00D9502C" w:rsidRPr="00DB2497">
        <w:rPr>
          <w:sz w:val="20"/>
          <w:szCs w:val="20"/>
          <w:lang w:val="de-DE"/>
        </w:rPr>
        <w:t xml:space="preserve">verliert, löst dieser </w:t>
      </w:r>
      <w:r w:rsidR="00B0713E" w:rsidRPr="00DB2497">
        <w:rPr>
          <w:sz w:val="20"/>
          <w:szCs w:val="20"/>
          <w:lang w:val="de-DE"/>
        </w:rPr>
        <w:t xml:space="preserve">gegenwärtige </w:t>
      </w:r>
      <w:r w:rsidR="00D9502C" w:rsidRPr="00DB2497">
        <w:rPr>
          <w:sz w:val="20"/>
          <w:szCs w:val="20"/>
          <w:lang w:val="de-DE"/>
        </w:rPr>
        <w:t xml:space="preserve">Mietvertrag </w:t>
      </w:r>
      <w:r w:rsidR="00B0713E" w:rsidRPr="00DB2497">
        <w:rPr>
          <w:sz w:val="20"/>
          <w:szCs w:val="20"/>
          <w:lang w:val="de-DE"/>
        </w:rPr>
        <w:t xml:space="preserve">automatisch </w:t>
      </w:r>
      <w:r w:rsidR="00D9502C" w:rsidRPr="00DB2497">
        <w:rPr>
          <w:sz w:val="20"/>
          <w:szCs w:val="20"/>
          <w:lang w:val="de-DE"/>
        </w:rPr>
        <w:t>ohne irgendwelche weitere rechtliche</w:t>
      </w:r>
      <w:r w:rsidR="00B0713E" w:rsidRPr="00DB2497">
        <w:rPr>
          <w:sz w:val="20"/>
          <w:szCs w:val="20"/>
          <w:lang w:val="de-DE"/>
        </w:rPr>
        <w:t xml:space="preserve"> Handlungen und wird er ungültig. Der Mieter ist verpflichtet, die Auflösung des permanenten Wohnort</w:t>
      </w:r>
      <w:r w:rsidR="007235ED" w:rsidRPr="00DB2497">
        <w:rPr>
          <w:sz w:val="20"/>
          <w:szCs w:val="20"/>
          <w:lang w:val="de-DE"/>
        </w:rPr>
        <w:t xml:space="preserve"> dem Vermieter anzumelden und gleichzeitig die Herberge ohne irgendwelchen Anspruch auf Unterkunft zu verlassen. Der Vermieter </w:t>
      </w:r>
      <w:r w:rsidR="00771D4E" w:rsidRPr="00DB2497">
        <w:rPr>
          <w:sz w:val="20"/>
          <w:szCs w:val="20"/>
          <w:lang w:val="de-DE"/>
        </w:rPr>
        <w:t>erkennt die Zimmerbenutzung dem Mieter ab bei der Auflösung des Mietrechverhältnisses, übernimmt die Schlüssel und damit gerät das Zimmer in den Besitz des Vermieters.</w:t>
      </w:r>
    </w:p>
    <w:p w:rsidR="0081473B" w:rsidRPr="00DB2497" w:rsidRDefault="00121F73" w:rsidP="000D186A">
      <w:pPr>
        <w:rPr>
          <w:sz w:val="20"/>
          <w:szCs w:val="20"/>
          <w:lang w:val="de-DE"/>
        </w:rPr>
      </w:pPr>
      <w:r w:rsidRPr="00DB2497">
        <w:rPr>
          <w:sz w:val="20"/>
          <w:szCs w:val="20"/>
          <w:lang w:val="de-DE"/>
        </w:rPr>
        <w:t xml:space="preserve">Der Mieter ist berechtigt, die Herberge als Aufenthaltsort anzugeben, und die bei dem Registrationsbüro auf </w:t>
      </w:r>
      <w:r w:rsidR="00E83C96" w:rsidRPr="00DB2497">
        <w:rPr>
          <w:sz w:val="20"/>
          <w:szCs w:val="20"/>
          <w:lang w:val="de-DE"/>
        </w:rPr>
        <w:t xml:space="preserve">die Anschriftskarte markieren zu lassen. Die Parteien stellen fest, dass angesichts dessen, dass in diesem Vertrag um eine Herberge geht, können die </w:t>
      </w:r>
      <w:r w:rsidR="00AD5BC0" w:rsidRPr="00DB2497">
        <w:rPr>
          <w:sz w:val="20"/>
          <w:szCs w:val="20"/>
          <w:lang w:val="de-DE"/>
        </w:rPr>
        <w:t xml:space="preserve">Regelungen des </w:t>
      </w:r>
      <w:r w:rsidR="00E83C96" w:rsidRPr="00DB2497">
        <w:rPr>
          <w:sz w:val="20"/>
          <w:szCs w:val="20"/>
          <w:lang w:val="de-DE"/>
        </w:rPr>
        <w:t>Wohnungsgesetzte</w:t>
      </w:r>
      <w:r w:rsidR="00AD5BC0" w:rsidRPr="00DB2497">
        <w:rPr>
          <w:sz w:val="20"/>
          <w:szCs w:val="20"/>
          <w:lang w:val="de-DE"/>
        </w:rPr>
        <w:t>s nicht angewandt werden, ihre Anwendung wird von beiden Parteien gegenseitig ausgeschlossen</w:t>
      </w:r>
      <w:r w:rsidR="0081473B" w:rsidRPr="00DB2497">
        <w:rPr>
          <w:sz w:val="20"/>
          <w:szCs w:val="20"/>
          <w:lang w:val="de-DE"/>
        </w:rPr>
        <w:t>.</w:t>
      </w:r>
    </w:p>
    <w:p w:rsidR="00121F73" w:rsidRPr="00DB2497" w:rsidRDefault="0081473B" w:rsidP="000D186A">
      <w:pPr>
        <w:rPr>
          <w:sz w:val="20"/>
          <w:szCs w:val="20"/>
          <w:lang w:val="de-DE"/>
        </w:rPr>
      </w:pPr>
      <w:r w:rsidRPr="00DB2497">
        <w:rPr>
          <w:sz w:val="20"/>
          <w:szCs w:val="20"/>
          <w:lang w:val="de-DE"/>
        </w:rPr>
        <w:t xml:space="preserve">III.6. Der Mieter hat Schadenersatzpflicht für die widerrechtlich verursachte Schaden in der Herberge. Der Mieter </w:t>
      </w:r>
      <w:r w:rsidR="00817A01" w:rsidRPr="00DB2497">
        <w:rPr>
          <w:sz w:val="20"/>
          <w:szCs w:val="20"/>
          <w:lang w:val="de-DE"/>
        </w:rPr>
        <w:t>muss den ganzen Schaden entgelten im Falle der Sachbeschädigung.</w:t>
      </w:r>
      <w:r w:rsidR="00A97193" w:rsidRPr="00DB2497">
        <w:rPr>
          <w:sz w:val="20"/>
          <w:szCs w:val="20"/>
          <w:lang w:val="de-DE"/>
        </w:rPr>
        <w:t xml:space="preserve"> Der Mieter hat </w:t>
      </w:r>
      <w:r w:rsidR="00727A49" w:rsidRPr="00DB2497">
        <w:rPr>
          <w:sz w:val="20"/>
          <w:szCs w:val="20"/>
          <w:lang w:val="de-DE"/>
        </w:rPr>
        <w:t xml:space="preserve">vollständige </w:t>
      </w:r>
      <w:r w:rsidR="00A97193" w:rsidRPr="00DB2497">
        <w:rPr>
          <w:sz w:val="20"/>
          <w:szCs w:val="20"/>
          <w:lang w:val="de-DE"/>
        </w:rPr>
        <w:t>Schadenersatzpflicht für die Gegenstände, die er auf einem Inventar, gegen eine Empfangsbestätigung, Rechnungspflichtigkeit</w:t>
      </w:r>
      <w:r w:rsidR="00727A49" w:rsidRPr="00DB2497">
        <w:rPr>
          <w:sz w:val="20"/>
          <w:szCs w:val="20"/>
          <w:lang w:val="de-DE"/>
        </w:rPr>
        <w:t xml:space="preserve"> oder Rückerstattungspflicht übernommen hat. Wir halten für solche Sachen </w:t>
      </w:r>
      <w:r w:rsidR="00BE00F1" w:rsidRPr="00DB2497">
        <w:rPr>
          <w:sz w:val="20"/>
          <w:szCs w:val="20"/>
          <w:lang w:val="de-DE"/>
        </w:rPr>
        <w:t xml:space="preserve">den Zimmerschlüssel und den Identifikationskode des </w:t>
      </w:r>
      <w:r w:rsidR="00191C6A" w:rsidRPr="00DB2497">
        <w:rPr>
          <w:sz w:val="20"/>
          <w:szCs w:val="20"/>
          <w:lang w:val="de-DE"/>
        </w:rPr>
        <w:t>elektronische</w:t>
      </w:r>
      <w:r w:rsidR="00132A35">
        <w:rPr>
          <w:sz w:val="20"/>
          <w:szCs w:val="20"/>
          <w:lang w:val="de-DE"/>
        </w:rPr>
        <w:t>n</w:t>
      </w:r>
      <w:r w:rsidR="00191C6A" w:rsidRPr="00DB2497">
        <w:rPr>
          <w:sz w:val="20"/>
          <w:szCs w:val="20"/>
          <w:lang w:val="de-DE"/>
        </w:rPr>
        <w:t xml:space="preserve"> Türöffners. Im Falle des Verlierens</w:t>
      </w:r>
      <w:r w:rsidR="00885670" w:rsidRPr="00DB2497">
        <w:rPr>
          <w:sz w:val="20"/>
          <w:szCs w:val="20"/>
          <w:lang w:val="de-DE"/>
        </w:rPr>
        <w:t xml:space="preserve"> der Identikifationskode sind die Selbstkosten 5000 HUF</w:t>
      </w:r>
      <w:r w:rsidR="00377BFF">
        <w:rPr>
          <w:sz w:val="20"/>
          <w:szCs w:val="20"/>
          <w:lang w:val="de-DE"/>
        </w:rPr>
        <w:t>/15 Euro</w:t>
      </w:r>
      <w:r w:rsidR="00885670" w:rsidRPr="00DB2497">
        <w:rPr>
          <w:sz w:val="20"/>
          <w:szCs w:val="20"/>
          <w:lang w:val="de-DE"/>
        </w:rPr>
        <w:t xml:space="preserve">, während die beim Verlieren des Zimmerschlüssels sind so viel wie die </w:t>
      </w:r>
      <w:r w:rsidR="007A7D8E" w:rsidRPr="00DB2497">
        <w:rPr>
          <w:sz w:val="20"/>
          <w:szCs w:val="20"/>
          <w:lang w:val="de-DE"/>
        </w:rPr>
        <w:t>Materialk</w:t>
      </w:r>
      <w:r w:rsidR="00885670" w:rsidRPr="00DB2497">
        <w:rPr>
          <w:sz w:val="20"/>
          <w:szCs w:val="20"/>
          <w:lang w:val="de-DE"/>
        </w:rPr>
        <w:t>osten der Wechslung des Schlosses</w:t>
      </w:r>
      <w:r w:rsidR="00132A35">
        <w:rPr>
          <w:sz w:val="20"/>
          <w:szCs w:val="20"/>
          <w:lang w:val="de-DE"/>
        </w:rPr>
        <w:t>. S</w:t>
      </w:r>
      <w:r w:rsidR="007A7D8E" w:rsidRPr="00DB2497">
        <w:rPr>
          <w:sz w:val="20"/>
          <w:szCs w:val="20"/>
          <w:lang w:val="de-DE"/>
        </w:rPr>
        <w:t>ie müssen dem Vermieter entgolten werden.</w:t>
      </w:r>
    </w:p>
    <w:p w:rsidR="007A7D8E" w:rsidRPr="00DB2497" w:rsidRDefault="007A7D8E" w:rsidP="000D186A">
      <w:pPr>
        <w:rPr>
          <w:sz w:val="20"/>
          <w:szCs w:val="20"/>
          <w:lang w:val="de-DE"/>
        </w:rPr>
      </w:pPr>
      <w:r w:rsidRPr="00DB2497">
        <w:rPr>
          <w:sz w:val="20"/>
          <w:szCs w:val="20"/>
          <w:lang w:val="de-DE"/>
        </w:rPr>
        <w:t>III.7. Die Herberge hat kein</w:t>
      </w:r>
      <w:r w:rsidR="00132A35">
        <w:rPr>
          <w:sz w:val="20"/>
          <w:szCs w:val="20"/>
          <w:lang w:val="de-DE"/>
        </w:rPr>
        <w:t>e finanzielle Verantwortung</w:t>
      </w:r>
      <w:r w:rsidRPr="00DB2497">
        <w:rPr>
          <w:sz w:val="20"/>
          <w:szCs w:val="20"/>
          <w:lang w:val="de-DE"/>
        </w:rPr>
        <w:t xml:space="preserve"> für die </w:t>
      </w:r>
      <w:r w:rsidR="00A9511D" w:rsidRPr="00DB2497">
        <w:rPr>
          <w:sz w:val="20"/>
          <w:szCs w:val="20"/>
          <w:lang w:val="de-DE"/>
        </w:rPr>
        <w:t xml:space="preserve">Beschädigungen und Verschwinden der </w:t>
      </w:r>
      <w:r w:rsidRPr="00DB2497">
        <w:rPr>
          <w:sz w:val="20"/>
          <w:szCs w:val="20"/>
          <w:lang w:val="de-DE"/>
        </w:rPr>
        <w:t>in die Herberge gebrachten Gegenstände</w:t>
      </w:r>
      <w:r w:rsidR="00A9511D" w:rsidRPr="00DB2497">
        <w:rPr>
          <w:sz w:val="20"/>
          <w:szCs w:val="20"/>
          <w:lang w:val="de-DE"/>
        </w:rPr>
        <w:t>. Ebenfalls hat die Herberge kein</w:t>
      </w:r>
      <w:r w:rsidR="00132A35">
        <w:rPr>
          <w:sz w:val="20"/>
          <w:szCs w:val="20"/>
          <w:lang w:val="de-DE"/>
        </w:rPr>
        <w:t>e finanzielle Verantwortung</w:t>
      </w:r>
      <w:r w:rsidR="00A9511D" w:rsidRPr="00DB2497">
        <w:rPr>
          <w:sz w:val="20"/>
          <w:szCs w:val="20"/>
          <w:lang w:val="de-DE"/>
        </w:rPr>
        <w:t xml:space="preserve"> für</w:t>
      </w:r>
      <w:r w:rsidR="006E499B" w:rsidRPr="00DB2497">
        <w:rPr>
          <w:sz w:val="20"/>
          <w:szCs w:val="20"/>
          <w:lang w:val="de-DE"/>
        </w:rPr>
        <w:t xml:space="preserve"> solche Schaden am Besitz der Mieter, die außer </w:t>
      </w:r>
      <w:proofErr w:type="gramStart"/>
      <w:r w:rsidR="006E499B" w:rsidRPr="00DB2497">
        <w:rPr>
          <w:sz w:val="20"/>
          <w:szCs w:val="20"/>
          <w:lang w:val="de-DE"/>
        </w:rPr>
        <w:t>des Betriebs</w:t>
      </w:r>
      <w:proofErr w:type="gramEnd"/>
      <w:r w:rsidR="006E499B" w:rsidRPr="00DB2497">
        <w:rPr>
          <w:sz w:val="20"/>
          <w:szCs w:val="20"/>
          <w:lang w:val="de-DE"/>
        </w:rPr>
        <w:t xml:space="preserve"> der Herberge </w:t>
      </w:r>
      <w:r w:rsidR="004C2230" w:rsidRPr="00DB2497">
        <w:rPr>
          <w:sz w:val="20"/>
          <w:szCs w:val="20"/>
          <w:lang w:val="de-DE"/>
        </w:rPr>
        <w:t>unvermeidlich zustande gekommen sind (Vis</w:t>
      </w:r>
      <w:r w:rsidR="00612D9B">
        <w:rPr>
          <w:sz w:val="20"/>
          <w:szCs w:val="20"/>
          <w:lang w:val="de-DE"/>
        </w:rPr>
        <w:t xml:space="preserve"> </w:t>
      </w:r>
      <w:r w:rsidR="004C2230" w:rsidRPr="00DB2497">
        <w:rPr>
          <w:sz w:val="20"/>
          <w:szCs w:val="20"/>
          <w:lang w:val="de-DE"/>
        </w:rPr>
        <w:t>major).</w:t>
      </w:r>
    </w:p>
    <w:p w:rsidR="004C2230" w:rsidRPr="00DB2497" w:rsidRDefault="004C2230" w:rsidP="000D186A">
      <w:pPr>
        <w:rPr>
          <w:sz w:val="20"/>
          <w:szCs w:val="20"/>
          <w:lang w:val="de-DE"/>
        </w:rPr>
      </w:pPr>
      <w:r w:rsidRPr="00DB2497">
        <w:rPr>
          <w:sz w:val="20"/>
          <w:szCs w:val="20"/>
          <w:lang w:val="de-DE"/>
        </w:rPr>
        <w:t xml:space="preserve">Der Vermieter macht den Mieter aufmerksam, nicht mehr als 200 € in bar im Zimmer zu </w:t>
      </w:r>
      <w:r w:rsidR="00EB17AB" w:rsidRPr="00DB2497">
        <w:rPr>
          <w:sz w:val="20"/>
          <w:szCs w:val="20"/>
          <w:lang w:val="de-DE"/>
        </w:rPr>
        <w:t xml:space="preserve">lagern und Summen größer als diese auf einem Konto zu lagern; ferner Schmuckstücke, Laptop, erhebliche Summen, </w:t>
      </w:r>
      <w:r w:rsidR="00130A2A" w:rsidRPr="00DB2497">
        <w:rPr>
          <w:sz w:val="20"/>
          <w:szCs w:val="20"/>
          <w:lang w:val="de-DE"/>
        </w:rPr>
        <w:t>wichtige Unterlagen, Wertpapiere usw, Zahlungsersetztende nicht in der Herberge zu lagern, diese Dinge eher in entsprechend</w:t>
      </w:r>
      <w:r w:rsidR="00B668D4" w:rsidRPr="00DB2497">
        <w:rPr>
          <w:sz w:val="20"/>
          <w:szCs w:val="20"/>
          <w:lang w:val="de-DE"/>
        </w:rPr>
        <w:t xml:space="preserve"> bewachten</w:t>
      </w:r>
      <w:r w:rsidR="00130A2A" w:rsidRPr="00DB2497">
        <w:rPr>
          <w:sz w:val="20"/>
          <w:szCs w:val="20"/>
          <w:lang w:val="de-DE"/>
        </w:rPr>
        <w:t xml:space="preserve"> Räumen</w:t>
      </w:r>
      <w:r w:rsidR="00B668D4" w:rsidRPr="00DB2497">
        <w:rPr>
          <w:sz w:val="20"/>
          <w:szCs w:val="20"/>
          <w:lang w:val="de-DE"/>
        </w:rPr>
        <w:t xml:space="preserve"> oder in einem Banksafe anzulegen.</w:t>
      </w:r>
      <w:r w:rsidR="0067424C" w:rsidRPr="00DB2497">
        <w:rPr>
          <w:sz w:val="20"/>
          <w:szCs w:val="20"/>
          <w:lang w:val="de-DE"/>
        </w:rPr>
        <w:t xml:space="preserve"> Der Mieter nimmt diese Aufforderung zur Kenntnis und äußert sich, dass er dementsprechend verfährt und er im Falle </w:t>
      </w:r>
      <w:r w:rsidR="00B36070" w:rsidRPr="00DB2497">
        <w:rPr>
          <w:sz w:val="20"/>
          <w:szCs w:val="20"/>
          <w:lang w:val="de-DE"/>
        </w:rPr>
        <w:t>einer Regelverletzung keine(n) finanzielle(n) Entschädigung oder Ersatz beansprucht.</w:t>
      </w:r>
    </w:p>
    <w:p w:rsidR="00B36070" w:rsidRPr="00DB2497" w:rsidRDefault="00B36070" w:rsidP="000D186A">
      <w:pPr>
        <w:rPr>
          <w:sz w:val="20"/>
          <w:szCs w:val="20"/>
          <w:lang w:val="de-DE"/>
        </w:rPr>
      </w:pPr>
      <w:r w:rsidRPr="00DB2497">
        <w:rPr>
          <w:sz w:val="20"/>
          <w:szCs w:val="20"/>
          <w:lang w:val="de-DE"/>
        </w:rPr>
        <w:t>III.8.</w:t>
      </w:r>
      <w:r w:rsidR="00573358" w:rsidRPr="00DB2497">
        <w:rPr>
          <w:sz w:val="20"/>
          <w:szCs w:val="20"/>
          <w:lang w:val="de-DE"/>
        </w:rPr>
        <w:t xml:space="preserve"> Die Bewohner sind verpflichtet, die Wohnzimmer und die dazugehörenden Räumen sauber zu halten. Sie müssen auch den Müll vor das Gebäude herunterbringen.</w:t>
      </w:r>
      <w:r w:rsidR="00643BCC" w:rsidRPr="00DB2497">
        <w:rPr>
          <w:sz w:val="20"/>
          <w:szCs w:val="20"/>
          <w:lang w:val="de-DE"/>
        </w:rPr>
        <w:t xml:space="preserve"> Die Mehrausgabe</w:t>
      </w:r>
      <w:r w:rsidR="005375EF" w:rsidRPr="00DB2497">
        <w:rPr>
          <w:sz w:val="20"/>
          <w:szCs w:val="20"/>
          <w:lang w:val="de-DE"/>
        </w:rPr>
        <w:t>n</w:t>
      </w:r>
      <w:r w:rsidR="00643BCC" w:rsidRPr="00DB2497">
        <w:rPr>
          <w:sz w:val="20"/>
          <w:szCs w:val="20"/>
          <w:lang w:val="de-DE"/>
        </w:rPr>
        <w:t xml:space="preserve"> entstanden wegen der Unterlassung des Saubermachens und die sanitäre behördliche Geldstrafen </w:t>
      </w:r>
      <w:r w:rsidR="005375EF" w:rsidRPr="00DB2497">
        <w:rPr>
          <w:sz w:val="20"/>
          <w:szCs w:val="20"/>
          <w:lang w:val="de-DE"/>
        </w:rPr>
        <w:t>belasten den Mieter. Der Vermieter wechselt die Bettwäsche jede zwei Woche, dessen Zeitpunkt in einem Anschlag</w:t>
      </w:r>
      <w:r w:rsidR="00941835" w:rsidRPr="00DB2497">
        <w:rPr>
          <w:sz w:val="20"/>
          <w:szCs w:val="20"/>
          <w:lang w:val="de-DE"/>
        </w:rPr>
        <w:t xml:space="preserve"> im Voraus angemeldet wird, und bietet Zimmerreinigen an. Der</w:t>
      </w:r>
      <w:r w:rsidR="006C3445" w:rsidRPr="00DB2497">
        <w:rPr>
          <w:sz w:val="20"/>
          <w:szCs w:val="20"/>
          <w:lang w:val="de-DE"/>
        </w:rPr>
        <w:t xml:space="preserve"> Beauftragte des Vermieters überprüft dann den Sauberzustand des Zimmers und die etwaige Beschädigungen. </w:t>
      </w:r>
      <w:r w:rsidR="0008146D" w:rsidRPr="00DB2497">
        <w:rPr>
          <w:sz w:val="20"/>
          <w:szCs w:val="20"/>
          <w:lang w:val="de-DE"/>
        </w:rPr>
        <w:t>Der Mieter muss die sanitäre, hygienische und epidemische Vorschriften einhalten</w:t>
      </w:r>
      <w:r w:rsidR="00AD0745" w:rsidRPr="00DB2497">
        <w:rPr>
          <w:sz w:val="20"/>
          <w:szCs w:val="20"/>
          <w:lang w:val="de-DE"/>
        </w:rPr>
        <w:t xml:space="preserve">, mit besonderer Rücksicht auf </w:t>
      </w:r>
      <w:r w:rsidR="00D82DF4" w:rsidRPr="00DB2497">
        <w:rPr>
          <w:sz w:val="20"/>
          <w:szCs w:val="20"/>
          <w:lang w:val="de-DE"/>
        </w:rPr>
        <w:t>der Regelung 18/1998. (VI.3)</w:t>
      </w:r>
      <w:r w:rsidR="00661730" w:rsidRPr="00DB2497">
        <w:rPr>
          <w:sz w:val="20"/>
          <w:szCs w:val="20"/>
          <w:lang w:val="de-DE"/>
        </w:rPr>
        <w:t xml:space="preserve"> des Sozialministeriums (SM)</w:t>
      </w:r>
      <w:r w:rsidR="00D82DF4" w:rsidRPr="00DB2497">
        <w:rPr>
          <w:sz w:val="20"/>
          <w:szCs w:val="20"/>
          <w:lang w:val="de-DE"/>
        </w:rPr>
        <w:t xml:space="preserve"> und anderer Vorschriften in sonstigen sani</w:t>
      </w:r>
      <w:r w:rsidR="00BB06E6" w:rsidRPr="00DB2497">
        <w:rPr>
          <w:sz w:val="20"/>
          <w:szCs w:val="20"/>
          <w:lang w:val="de-DE"/>
        </w:rPr>
        <w:t>täre Rechvorschriften, die im Interesse der Vermeidung infektiöser Krankheiten und Epidemien verabschieden wurden. Infektiöser Kranke darf sich nic</w:t>
      </w:r>
      <w:r w:rsidR="00132A35">
        <w:rPr>
          <w:sz w:val="20"/>
          <w:szCs w:val="20"/>
          <w:lang w:val="de-DE"/>
        </w:rPr>
        <w:t>ht im Gebiet der Herberge auf</w:t>
      </w:r>
      <w:r w:rsidR="00BB06E6" w:rsidRPr="00DB2497">
        <w:rPr>
          <w:sz w:val="20"/>
          <w:szCs w:val="20"/>
          <w:lang w:val="de-DE"/>
        </w:rPr>
        <w:t>halten</w:t>
      </w:r>
      <w:r w:rsidR="003C1566" w:rsidRPr="00DB2497">
        <w:rPr>
          <w:sz w:val="20"/>
          <w:szCs w:val="20"/>
          <w:lang w:val="de-DE"/>
        </w:rPr>
        <w:t>. Der Mieter ist verpflichtet, beschmutzte, unangen</w:t>
      </w:r>
      <w:r w:rsidR="003C6F87" w:rsidRPr="00DB2497">
        <w:rPr>
          <w:sz w:val="20"/>
          <w:szCs w:val="20"/>
          <w:lang w:val="de-DE"/>
        </w:rPr>
        <w:t>ehm oder penetrant riec</w:t>
      </w:r>
      <w:r w:rsidR="001168DE" w:rsidRPr="00DB2497">
        <w:rPr>
          <w:sz w:val="20"/>
          <w:szCs w:val="20"/>
          <w:lang w:val="de-DE"/>
        </w:rPr>
        <w:t xml:space="preserve">hende, infektionsgefährliche, strahlende und alle andere Gegenstände, die </w:t>
      </w:r>
      <w:r w:rsidR="00725341" w:rsidRPr="00DB2497">
        <w:rPr>
          <w:sz w:val="20"/>
          <w:szCs w:val="20"/>
          <w:lang w:val="de-DE"/>
        </w:rPr>
        <w:t>widrig zu den behördlichen Vorschriften</w:t>
      </w:r>
      <w:r w:rsidR="0028315C" w:rsidRPr="00DB2497">
        <w:rPr>
          <w:sz w:val="20"/>
          <w:szCs w:val="20"/>
          <w:lang w:val="de-DE"/>
        </w:rPr>
        <w:t xml:space="preserve"> sind, vom Gebiet der Unterkunft sofort zu dem entsprechenden Platz zu tragen, der in den behördlichen Regelungen enthalten sind.</w:t>
      </w:r>
      <w:r w:rsidR="00465988" w:rsidRPr="00DB2497">
        <w:rPr>
          <w:sz w:val="20"/>
          <w:szCs w:val="20"/>
          <w:lang w:val="de-DE"/>
        </w:rPr>
        <w:t xml:space="preserve"> Angenommen, dass der Mieter seine obenerwähnten Pflichten verletzt bzw. das Reinigen, den Wechsel der Bettwäsche verhindert und die verbotenen Zustände </w:t>
      </w:r>
      <w:r w:rsidR="00AC101B" w:rsidRPr="00DB2497">
        <w:rPr>
          <w:sz w:val="20"/>
          <w:szCs w:val="20"/>
          <w:lang w:val="de-DE"/>
        </w:rPr>
        <w:t>auch gegen Aufforderung nicht niederschlägt, kann der Vermieter den Vertrag sofort kündigen.</w:t>
      </w:r>
    </w:p>
    <w:p w:rsidR="00AC101B" w:rsidRPr="00DB2497" w:rsidRDefault="00AC101B" w:rsidP="000D186A">
      <w:pPr>
        <w:rPr>
          <w:sz w:val="20"/>
          <w:szCs w:val="20"/>
          <w:lang w:val="de-DE"/>
        </w:rPr>
      </w:pPr>
      <w:r w:rsidRPr="00DB2497">
        <w:rPr>
          <w:sz w:val="20"/>
          <w:szCs w:val="20"/>
          <w:lang w:val="de-DE"/>
        </w:rPr>
        <w:t xml:space="preserve">III.9 In besonderen Fällen </w:t>
      </w:r>
      <w:r w:rsidR="001B742E" w:rsidRPr="00DB2497">
        <w:rPr>
          <w:sz w:val="20"/>
          <w:szCs w:val="20"/>
          <w:lang w:val="de-DE"/>
        </w:rPr>
        <w:t xml:space="preserve">(Schadensminderung, Vermeidung einer Lebensgefahr) </w:t>
      </w:r>
      <w:r w:rsidRPr="00DB2497">
        <w:rPr>
          <w:sz w:val="20"/>
          <w:szCs w:val="20"/>
          <w:lang w:val="de-DE"/>
        </w:rPr>
        <w:t>darf der Beauftragte des Vermieters</w:t>
      </w:r>
      <w:r w:rsidR="001B742E" w:rsidRPr="00DB2497">
        <w:rPr>
          <w:sz w:val="20"/>
          <w:szCs w:val="20"/>
          <w:lang w:val="de-DE"/>
        </w:rPr>
        <w:t xml:space="preserve"> ohne vorherige Meldung, in der Abwesenheit des Mieters, zu zweit</w:t>
      </w:r>
      <w:r w:rsidR="000B3D42" w:rsidRPr="00DB2497">
        <w:rPr>
          <w:sz w:val="20"/>
          <w:szCs w:val="20"/>
          <w:lang w:val="de-DE"/>
        </w:rPr>
        <w:t xml:space="preserve"> das Zimmer betreten.</w:t>
      </w:r>
    </w:p>
    <w:p w:rsidR="00EB28DE" w:rsidRPr="00DB2497" w:rsidRDefault="00EB28DE" w:rsidP="000D186A">
      <w:pPr>
        <w:rPr>
          <w:sz w:val="20"/>
          <w:szCs w:val="20"/>
          <w:lang w:val="de-DE"/>
        </w:rPr>
      </w:pPr>
      <w:r w:rsidRPr="00DB2497">
        <w:rPr>
          <w:sz w:val="20"/>
          <w:szCs w:val="20"/>
          <w:lang w:val="de-DE"/>
        </w:rPr>
        <w:t>III.10.a) Außer der Obenerwähnten darf der Beauftragte des Vermieters zwecks der Überpfung der bestimmungsgemäßen Benutzung</w:t>
      </w:r>
      <w:r w:rsidR="00382B74" w:rsidRPr="00DB2497">
        <w:rPr>
          <w:sz w:val="20"/>
          <w:szCs w:val="20"/>
          <w:lang w:val="de-DE"/>
        </w:rPr>
        <w:t>, Wartungs- und Verwaltungsgründen des Gebäude</w:t>
      </w:r>
      <w:r w:rsidR="00132A35">
        <w:rPr>
          <w:sz w:val="20"/>
          <w:szCs w:val="20"/>
          <w:lang w:val="de-DE"/>
        </w:rPr>
        <w:t>s</w:t>
      </w:r>
      <w:r w:rsidR="00382B74" w:rsidRPr="00DB2497">
        <w:rPr>
          <w:sz w:val="20"/>
          <w:szCs w:val="20"/>
          <w:lang w:val="de-DE"/>
        </w:rPr>
        <w:t xml:space="preserve"> (Überprüfung und Stell</w:t>
      </w:r>
      <w:r w:rsidR="00C74C7E" w:rsidRPr="00DB2497">
        <w:rPr>
          <w:sz w:val="20"/>
          <w:szCs w:val="20"/>
          <w:lang w:val="de-DE"/>
        </w:rPr>
        <w:t>ung der Heizung, Überprüfung und Einregulierung der</w:t>
      </w:r>
      <w:r w:rsidR="00382B74" w:rsidRPr="00DB2497">
        <w:rPr>
          <w:sz w:val="20"/>
          <w:szCs w:val="20"/>
          <w:lang w:val="de-DE"/>
        </w:rPr>
        <w:t xml:space="preserve"> Maschinenbau</w:t>
      </w:r>
      <w:r w:rsidR="00C74C7E" w:rsidRPr="00DB2497">
        <w:rPr>
          <w:sz w:val="20"/>
          <w:szCs w:val="20"/>
          <w:lang w:val="de-DE"/>
        </w:rPr>
        <w:t>geräte des Gebäude</w:t>
      </w:r>
      <w:r w:rsidR="00132A35">
        <w:rPr>
          <w:sz w:val="20"/>
          <w:szCs w:val="20"/>
          <w:lang w:val="de-DE"/>
        </w:rPr>
        <w:t>s</w:t>
      </w:r>
      <w:r w:rsidR="00C74C7E" w:rsidRPr="00DB2497">
        <w:rPr>
          <w:sz w:val="20"/>
          <w:szCs w:val="20"/>
          <w:lang w:val="de-DE"/>
        </w:rPr>
        <w:t>, Ausbesserungs</w:t>
      </w:r>
      <w:r w:rsidR="003364E4" w:rsidRPr="00DB2497">
        <w:rPr>
          <w:sz w:val="20"/>
          <w:szCs w:val="20"/>
          <w:lang w:val="de-DE"/>
        </w:rPr>
        <w:t>- und Wartungs</w:t>
      </w:r>
      <w:r w:rsidR="00C74C7E" w:rsidRPr="00DB2497">
        <w:rPr>
          <w:sz w:val="20"/>
          <w:szCs w:val="20"/>
          <w:lang w:val="de-DE"/>
        </w:rPr>
        <w:t xml:space="preserve">arbeiten, </w:t>
      </w:r>
      <w:r w:rsidR="003364E4" w:rsidRPr="00DB2497">
        <w:rPr>
          <w:sz w:val="20"/>
          <w:szCs w:val="20"/>
          <w:lang w:val="de-DE"/>
        </w:rPr>
        <w:t>Insekten-, Schädlingsbekämpfung usw</w:t>
      </w:r>
      <w:r w:rsidR="00382B74" w:rsidRPr="00DB2497">
        <w:rPr>
          <w:sz w:val="20"/>
          <w:szCs w:val="20"/>
          <w:lang w:val="de-DE"/>
        </w:rPr>
        <w:t>)</w:t>
      </w:r>
      <w:r w:rsidR="003364E4" w:rsidRPr="00DB2497">
        <w:rPr>
          <w:sz w:val="20"/>
          <w:szCs w:val="20"/>
          <w:lang w:val="de-DE"/>
        </w:rPr>
        <w:t xml:space="preserve"> die Zimmer betreten. </w:t>
      </w:r>
      <w:r w:rsidR="00A83F54" w:rsidRPr="00DB2497">
        <w:rPr>
          <w:sz w:val="20"/>
          <w:szCs w:val="20"/>
          <w:lang w:val="de-DE"/>
        </w:rPr>
        <w:t>Falls der Mieter sich nicht im Zimmer aufhält während der Aktivitäten des Beauftragten, darf er dann nur mit einem anderen Mitarbeiter oder Mieter das Zimmer betreten.</w:t>
      </w:r>
    </w:p>
    <w:p w:rsidR="00174E3D" w:rsidRPr="00DB2497" w:rsidRDefault="00174E3D" w:rsidP="000D186A">
      <w:pPr>
        <w:rPr>
          <w:sz w:val="20"/>
          <w:szCs w:val="20"/>
          <w:lang w:val="de-DE"/>
        </w:rPr>
      </w:pPr>
      <w:r w:rsidRPr="00DB2497">
        <w:rPr>
          <w:sz w:val="20"/>
          <w:szCs w:val="20"/>
          <w:lang w:val="de-DE"/>
        </w:rPr>
        <w:lastRenderedPageBreak/>
        <w:t xml:space="preserve">III.10.b) </w:t>
      </w:r>
      <w:r w:rsidR="00916D3E" w:rsidRPr="00DB2497">
        <w:rPr>
          <w:sz w:val="20"/>
          <w:szCs w:val="20"/>
          <w:lang w:val="de-DE"/>
        </w:rPr>
        <w:t>Die Betreten, die i</w:t>
      </w:r>
      <w:r w:rsidRPr="00DB2497">
        <w:rPr>
          <w:sz w:val="20"/>
          <w:szCs w:val="20"/>
          <w:lang w:val="de-DE"/>
        </w:rPr>
        <w:t>n der Abwesenheit des Mieters</w:t>
      </w:r>
      <w:r w:rsidR="00916D3E" w:rsidRPr="00DB2497">
        <w:rPr>
          <w:sz w:val="20"/>
          <w:szCs w:val="20"/>
          <w:lang w:val="de-DE"/>
        </w:rPr>
        <w:t xml:space="preserve"> passiert sind, müssen in ein Besuch</w:t>
      </w:r>
      <w:r w:rsidR="00132A35">
        <w:rPr>
          <w:sz w:val="20"/>
          <w:szCs w:val="20"/>
          <w:lang w:val="de-DE"/>
        </w:rPr>
        <w:t>sbuch</w:t>
      </w:r>
      <w:r w:rsidR="00916D3E" w:rsidRPr="00DB2497">
        <w:rPr>
          <w:sz w:val="20"/>
          <w:szCs w:val="20"/>
          <w:lang w:val="de-DE"/>
        </w:rPr>
        <w:t xml:space="preserve"> eingetragen werden. Seine Anwesenheit wird vom Beauftragten des Vermieters oder einem anwesenden Mitarbeiter </w:t>
      </w:r>
      <w:r w:rsidR="00117407" w:rsidRPr="00DB2497">
        <w:rPr>
          <w:sz w:val="20"/>
          <w:szCs w:val="20"/>
          <w:lang w:val="de-DE"/>
        </w:rPr>
        <w:t xml:space="preserve">mit Unterschrift </w:t>
      </w:r>
      <w:r w:rsidR="00916D3E" w:rsidRPr="00DB2497">
        <w:rPr>
          <w:sz w:val="20"/>
          <w:szCs w:val="20"/>
          <w:lang w:val="de-DE"/>
        </w:rPr>
        <w:t>bescheinigt.</w:t>
      </w:r>
    </w:p>
    <w:p w:rsidR="00A41342" w:rsidRDefault="00D40EDD" w:rsidP="00A41342">
      <w:pPr>
        <w:rPr>
          <w:sz w:val="20"/>
          <w:szCs w:val="20"/>
          <w:lang w:val="de-DE"/>
        </w:rPr>
      </w:pPr>
      <w:r>
        <w:rPr>
          <w:sz w:val="20"/>
          <w:szCs w:val="20"/>
          <w:lang w:val="de-DE"/>
        </w:rPr>
        <w:t>III.11</w:t>
      </w:r>
      <w:r w:rsidR="00117407" w:rsidRPr="00DB2497">
        <w:rPr>
          <w:sz w:val="20"/>
          <w:szCs w:val="20"/>
          <w:lang w:val="de-DE"/>
        </w:rPr>
        <w:t>.) Der Mieter ist verpflichtet, die Regeln der geltenden Hausordnun</w:t>
      </w:r>
      <w:r w:rsidR="00377BFF">
        <w:rPr>
          <w:sz w:val="20"/>
          <w:szCs w:val="20"/>
          <w:lang w:val="de-DE"/>
        </w:rPr>
        <w:t>g</w:t>
      </w:r>
      <w:r w:rsidR="00F87653" w:rsidRPr="00DB2497">
        <w:rPr>
          <w:sz w:val="20"/>
          <w:szCs w:val="20"/>
          <w:lang w:val="de-DE"/>
        </w:rPr>
        <w:t>;</w:t>
      </w:r>
      <w:r w:rsidR="00815083" w:rsidRPr="00DB2497">
        <w:rPr>
          <w:sz w:val="20"/>
          <w:szCs w:val="20"/>
          <w:lang w:val="de-DE"/>
        </w:rPr>
        <w:t xml:space="preserve"> die Feuer-, Arbeits- un</w:t>
      </w:r>
      <w:r w:rsidR="00F87653" w:rsidRPr="00DB2497">
        <w:rPr>
          <w:sz w:val="20"/>
          <w:szCs w:val="20"/>
          <w:lang w:val="de-DE"/>
        </w:rPr>
        <w:t>d Unfallsschutzvorschriften;</w:t>
      </w:r>
      <w:r w:rsidR="008A6462" w:rsidRPr="00DB2497">
        <w:rPr>
          <w:sz w:val="20"/>
          <w:szCs w:val="20"/>
          <w:lang w:val="de-DE"/>
        </w:rPr>
        <w:t xml:space="preserve"> die Vorschriften des Rauchenverbotes, die im Vorraum der Herberge auf Englisch, Ungarisch und Deutsch ausgehängt wurde</w:t>
      </w:r>
      <w:r w:rsidR="00132A35">
        <w:rPr>
          <w:sz w:val="20"/>
          <w:szCs w:val="20"/>
          <w:lang w:val="de-DE"/>
        </w:rPr>
        <w:t>n</w:t>
      </w:r>
      <w:r w:rsidR="008A6462" w:rsidRPr="00DB2497">
        <w:rPr>
          <w:sz w:val="20"/>
          <w:szCs w:val="20"/>
          <w:lang w:val="de-DE"/>
        </w:rPr>
        <w:t>,  einzuhalten</w:t>
      </w:r>
      <w:r w:rsidR="00F87653" w:rsidRPr="00DB2497">
        <w:rPr>
          <w:sz w:val="20"/>
          <w:szCs w:val="20"/>
          <w:lang w:val="de-DE"/>
        </w:rPr>
        <w:t>. Der Mieter verpflichtet sich mit der Unterschrift des gegenwärtigen Vertrags, die letzteren Vorschriften einzuhalten</w:t>
      </w:r>
      <w:r w:rsidR="002F3762" w:rsidRPr="00DB2497">
        <w:rPr>
          <w:sz w:val="20"/>
          <w:szCs w:val="20"/>
          <w:lang w:val="de-DE"/>
        </w:rPr>
        <w:t>, und er äußert sich, dass er die im Vorraum ausgehängte Hausordnung, Feuer-, Arbeits- und Unfallsschutzregeln bzw. die Vorschriften über Rauchen gründlich untersucht und kennen gelernt hat.</w:t>
      </w:r>
      <w:r w:rsidR="00DA55E0" w:rsidRPr="00DB2497">
        <w:rPr>
          <w:sz w:val="20"/>
          <w:szCs w:val="20"/>
          <w:lang w:val="de-DE"/>
        </w:rPr>
        <w:t xml:space="preserve"> </w:t>
      </w:r>
      <w:r w:rsidR="00132A35">
        <w:rPr>
          <w:sz w:val="20"/>
          <w:szCs w:val="20"/>
          <w:lang w:val="de-DE"/>
        </w:rPr>
        <w:t>Alle</w:t>
      </w:r>
      <w:r w:rsidR="00DA55E0" w:rsidRPr="00DB2497">
        <w:rPr>
          <w:sz w:val="20"/>
          <w:szCs w:val="20"/>
          <w:lang w:val="de-DE"/>
        </w:rPr>
        <w:t xml:space="preserve"> Schaden, behördliche Strafgelde, </w:t>
      </w:r>
      <w:r w:rsidR="00132A35">
        <w:rPr>
          <w:sz w:val="20"/>
          <w:szCs w:val="20"/>
          <w:lang w:val="de-DE"/>
        </w:rPr>
        <w:t>die</w:t>
      </w:r>
      <w:r w:rsidR="00DA55E0" w:rsidRPr="00DB2497">
        <w:rPr>
          <w:sz w:val="20"/>
          <w:szCs w:val="20"/>
          <w:lang w:val="de-DE"/>
        </w:rPr>
        <w:t xml:space="preserve"> aus der Verletzung dieser Regeln stammen, belasten den Mieter.</w:t>
      </w:r>
    </w:p>
    <w:p w:rsidR="00DA55E0" w:rsidRPr="00DB2497" w:rsidRDefault="00D40EDD" w:rsidP="00A41342">
      <w:pPr>
        <w:rPr>
          <w:sz w:val="20"/>
          <w:szCs w:val="20"/>
          <w:lang w:val="de-DE"/>
        </w:rPr>
      </w:pPr>
      <w:r>
        <w:rPr>
          <w:sz w:val="20"/>
          <w:szCs w:val="20"/>
          <w:lang w:val="de-DE"/>
        </w:rPr>
        <w:t>III.12</w:t>
      </w:r>
      <w:r w:rsidR="00A21D7A" w:rsidRPr="00DB2497">
        <w:rPr>
          <w:sz w:val="20"/>
          <w:szCs w:val="20"/>
          <w:lang w:val="de-DE"/>
        </w:rPr>
        <w:t>.</w:t>
      </w:r>
      <w:r>
        <w:rPr>
          <w:sz w:val="20"/>
          <w:szCs w:val="20"/>
          <w:lang w:val="de-DE"/>
        </w:rPr>
        <w:t>)</w:t>
      </w:r>
      <w:r w:rsidR="00A21D7A" w:rsidRPr="00DB2497">
        <w:rPr>
          <w:sz w:val="20"/>
          <w:szCs w:val="20"/>
          <w:lang w:val="de-DE"/>
        </w:rPr>
        <w:t xml:space="preserve"> Der Vermieter informiert den Mieter, dass im ganzen Gebiet der Herberge – mit Ausnahme der Zimmer – ein komplettes Videosystem in Betrieb ist, das die Aufnahmen für einen Monat speichert. </w:t>
      </w:r>
      <w:r w:rsidR="005006E0">
        <w:rPr>
          <w:sz w:val="20"/>
          <w:szCs w:val="20"/>
          <w:lang w:val="de-DE"/>
        </w:rPr>
        <w:t>Für die</w:t>
      </w:r>
      <w:r w:rsidR="00DB28C5" w:rsidRPr="00DB2497">
        <w:rPr>
          <w:sz w:val="20"/>
          <w:szCs w:val="20"/>
          <w:lang w:val="de-DE"/>
        </w:rPr>
        <w:t xml:space="preserve"> Ausgabe dieser Aufnahmen sind die geltenden bürgerrechtlichen (Ptk/BGB) bzw. strafrechtliche Regeln richtunggebend. Der Mieter darf keine Kopie von den Speicheranlagen bekommen und er hat keine Möglichkeit, in das System </w:t>
      </w:r>
      <w:r w:rsidR="00994AFC" w:rsidRPr="00DB2497">
        <w:rPr>
          <w:sz w:val="20"/>
          <w:szCs w:val="20"/>
          <w:lang w:val="de-DE"/>
        </w:rPr>
        <w:t xml:space="preserve">Einsicht zu haben. Nur wenn eine Behörde offiziell verlangt, </w:t>
      </w:r>
      <w:r w:rsidR="004A6918" w:rsidRPr="00DB2497">
        <w:rPr>
          <w:sz w:val="20"/>
          <w:szCs w:val="20"/>
          <w:lang w:val="de-DE"/>
        </w:rPr>
        <w:t>erlaubt</w:t>
      </w:r>
      <w:r w:rsidR="00994AFC" w:rsidRPr="00DB2497">
        <w:rPr>
          <w:sz w:val="20"/>
          <w:szCs w:val="20"/>
          <w:lang w:val="de-DE"/>
        </w:rPr>
        <w:t xml:space="preserve"> der</w:t>
      </w:r>
      <w:r w:rsidR="004A6918" w:rsidRPr="00DB2497">
        <w:rPr>
          <w:sz w:val="20"/>
          <w:szCs w:val="20"/>
          <w:lang w:val="de-DE"/>
        </w:rPr>
        <w:t xml:space="preserve"> Vermieter Kopien oder Einsicht.</w:t>
      </w:r>
    </w:p>
    <w:p w:rsidR="007A4E3C" w:rsidRPr="00863A30" w:rsidRDefault="007A4E3C" w:rsidP="00863A30">
      <w:pPr>
        <w:ind w:firstLine="709"/>
        <w:rPr>
          <w:sz w:val="20"/>
          <w:szCs w:val="20"/>
          <w:u w:val="single"/>
          <w:lang w:val="de-DE"/>
        </w:rPr>
      </w:pPr>
      <w:r w:rsidRPr="00863A30">
        <w:rPr>
          <w:sz w:val="20"/>
          <w:szCs w:val="20"/>
          <w:u w:val="single"/>
          <w:lang w:val="de-DE"/>
        </w:rPr>
        <w:t xml:space="preserve">IV. </w:t>
      </w:r>
      <w:r w:rsidR="008754AA" w:rsidRPr="00863A30">
        <w:rPr>
          <w:sz w:val="20"/>
          <w:szCs w:val="20"/>
          <w:u w:val="single"/>
          <w:lang w:val="de-DE"/>
        </w:rPr>
        <w:t>Vorbehalt</w:t>
      </w:r>
      <w:r w:rsidRPr="00863A30">
        <w:rPr>
          <w:sz w:val="20"/>
          <w:szCs w:val="20"/>
          <w:u w:val="single"/>
          <w:lang w:val="de-DE"/>
        </w:rPr>
        <w:t xml:space="preserve"> der Kaution</w:t>
      </w:r>
    </w:p>
    <w:p w:rsidR="007A4E3C" w:rsidRPr="00DB2497" w:rsidRDefault="007A4E3C" w:rsidP="00EC53D9">
      <w:pPr>
        <w:rPr>
          <w:sz w:val="20"/>
          <w:szCs w:val="20"/>
          <w:lang w:val="de-DE"/>
        </w:rPr>
      </w:pPr>
      <w:r w:rsidRPr="00DB2497">
        <w:rPr>
          <w:sz w:val="20"/>
          <w:szCs w:val="20"/>
          <w:lang w:val="de-DE"/>
        </w:rPr>
        <w:t xml:space="preserve">Die Parteien einigen sich darauf, </w:t>
      </w:r>
      <w:r w:rsidR="00297434">
        <w:rPr>
          <w:sz w:val="20"/>
          <w:szCs w:val="20"/>
          <w:lang w:val="de-DE"/>
        </w:rPr>
        <w:t>dass mit diesem Vertrag 250 €, d.h. zweihundertfünfzig</w:t>
      </w:r>
      <w:r w:rsidR="00D93E4D" w:rsidRPr="00DB2497">
        <w:rPr>
          <w:sz w:val="20"/>
          <w:szCs w:val="20"/>
          <w:lang w:val="de-DE"/>
        </w:rPr>
        <w:t xml:space="preserve"> Euro als Kaution festgestellt wird, wobei</w:t>
      </w:r>
      <w:r w:rsidR="001A7971" w:rsidRPr="00DB2497">
        <w:rPr>
          <w:sz w:val="20"/>
          <w:szCs w:val="20"/>
          <w:lang w:val="de-DE"/>
        </w:rPr>
        <w:t xml:space="preserve"> der Vermieter pfand</w:t>
      </w:r>
      <w:r w:rsidR="009E37C6" w:rsidRPr="00DB2497">
        <w:rPr>
          <w:sz w:val="20"/>
          <w:szCs w:val="20"/>
          <w:lang w:val="de-DE"/>
        </w:rPr>
        <w:t>berechtigt und der</w:t>
      </w:r>
      <w:r w:rsidR="001A7971" w:rsidRPr="00DB2497">
        <w:rPr>
          <w:sz w:val="20"/>
          <w:szCs w:val="20"/>
          <w:lang w:val="de-DE"/>
        </w:rPr>
        <w:t xml:space="preserve"> Mieter pfand</w:t>
      </w:r>
      <w:r w:rsidR="009E37C6" w:rsidRPr="00DB2497">
        <w:rPr>
          <w:sz w:val="20"/>
          <w:szCs w:val="20"/>
          <w:lang w:val="de-DE"/>
        </w:rPr>
        <w:t>verpflichtet ist</w:t>
      </w:r>
      <w:r w:rsidR="001A7971" w:rsidRPr="00DB2497">
        <w:rPr>
          <w:sz w:val="20"/>
          <w:szCs w:val="20"/>
          <w:lang w:val="de-DE"/>
        </w:rPr>
        <w:t>.  Der Pfandberechtigte</w:t>
      </w:r>
      <w:r w:rsidR="00297434">
        <w:rPr>
          <w:sz w:val="20"/>
          <w:szCs w:val="20"/>
          <w:lang w:val="de-DE"/>
        </w:rPr>
        <w:t xml:space="preserve"> darf die 250 </w:t>
      </w:r>
      <w:r w:rsidR="001020F6" w:rsidRPr="00DB2497">
        <w:rPr>
          <w:sz w:val="20"/>
          <w:szCs w:val="20"/>
          <w:lang w:val="de-DE"/>
        </w:rPr>
        <w:t xml:space="preserve">€ Kaution mit einer </w:t>
      </w:r>
      <w:r w:rsidR="00525EF2" w:rsidRPr="00DB2497">
        <w:rPr>
          <w:sz w:val="20"/>
          <w:szCs w:val="20"/>
          <w:lang w:val="de-DE"/>
        </w:rPr>
        <w:t xml:space="preserve">einseitigen </w:t>
      </w:r>
      <w:r w:rsidR="001020F6" w:rsidRPr="00DB2497">
        <w:rPr>
          <w:sz w:val="20"/>
          <w:szCs w:val="20"/>
          <w:lang w:val="de-DE"/>
        </w:rPr>
        <w:t>Erklärung an dem Mieter anwenden</w:t>
      </w:r>
      <w:r w:rsidR="00525EF2" w:rsidRPr="00DB2497">
        <w:rPr>
          <w:sz w:val="20"/>
          <w:szCs w:val="20"/>
          <w:lang w:val="de-DE"/>
        </w:rPr>
        <w:t xml:space="preserve">, wenn der Mieter den Vertrag verletzt, besonders wenn er mit der Bezahlungen der Miete verspätet ist, oder wenn er </w:t>
      </w:r>
      <w:r w:rsidR="00792663" w:rsidRPr="00DB2497">
        <w:rPr>
          <w:sz w:val="20"/>
          <w:szCs w:val="20"/>
          <w:lang w:val="de-DE"/>
        </w:rPr>
        <w:t>die Gegenstände des Mietobjekts beschädigt</w:t>
      </w:r>
      <w:r w:rsidR="00480E5E" w:rsidRPr="00DB2497">
        <w:rPr>
          <w:sz w:val="20"/>
          <w:szCs w:val="20"/>
          <w:lang w:val="de-DE"/>
        </w:rPr>
        <w:t>. Er darf es angesichts dessen machen, dass er das Eigentumsrecht der Summe bei der Übernahme der Kaution erworben hat und er kann s</w:t>
      </w:r>
      <w:r w:rsidR="00A421A2" w:rsidRPr="00DB2497">
        <w:rPr>
          <w:sz w:val="20"/>
          <w:szCs w:val="20"/>
          <w:lang w:val="de-DE"/>
        </w:rPr>
        <w:t xml:space="preserve">eine Pflicht auflösen, dass er eine mit der bekommenen Kaution </w:t>
      </w:r>
      <w:r w:rsidR="00C67A50" w:rsidRPr="00DB2497">
        <w:rPr>
          <w:sz w:val="20"/>
          <w:szCs w:val="20"/>
          <w:lang w:val="de-DE"/>
        </w:rPr>
        <w:t xml:space="preserve">gleiche und </w:t>
      </w:r>
      <w:r w:rsidR="00A421A2" w:rsidRPr="00DB2497">
        <w:rPr>
          <w:sz w:val="20"/>
          <w:szCs w:val="20"/>
          <w:lang w:val="de-DE"/>
        </w:rPr>
        <w:t>gleichwertige Werts</w:t>
      </w:r>
      <w:r w:rsidR="00C67A50" w:rsidRPr="00DB2497">
        <w:rPr>
          <w:sz w:val="20"/>
          <w:szCs w:val="20"/>
          <w:lang w:val="de-DE"/>
        </w:rPr>
        <w:t>ache auf den Pfandverpflichteten</w:t>
      </w:r>
      <w:r w:rsidR="00A421A2" w:rsidRPr="00DB2497">
        <w:rPr>
          <w:sz w:val="20"/>
          <w:szCs w:val="20"/>
          <w:lang w:val="de-DE"/>
        </w:rPr>
        <w:t xml:space="preserve"> überträgt</w:t>
      </w:r>
      <w:r w:rsidR="00C67A50" w:rsidRPr="00DB2497">
        <w:rPr>
          <w:sz w:val="20"/>
          <w:szCs w:val="20"/>
          <w:lang w:val="de-DE"/>
        </w:rPr>
        <w:t>.</w:t>
      </w:r>
      <w:r w:rsidR="00221922" w:rsidRPr="00DB2497">
        <w:rPr>
          <w:sz w:val="20"/>
          <w:szCs w:val="20"/>
          <w:lang w:val="de-DE"/>
        </w:rPr>
        <w:t xml:space="preserve"> Der Vermieter als Pfandberechtigte ist verpflichtet, ohne Verspätung nach der Geltendmachung des Befriedigungsrechtes mit dem Mieter als Pfandverpflichteten schriftlich ab</w:t>
      </w:r>
      <w:r w:rsidR="00867DB2" w:rsidRPr="00DB2497">
        <w:rPr>
          <w:sz w:val="20"/>
          <w:szCs w:val="20"/>
          <w:lang w:val="de-DE"/>
        </w:rPr>
        <w:t>zu</w:t>
      </w:r>
      <w:r w:rsidR="00221922" w:rsidRPr="00DB2497">
        <w:rPr>
          <w:sz w:val="20"/>
          <w:szCs w:val="20"/>
          <w:lang w:val="de-DE"/>
        </w:rPr>
        <w:t>rechnen.</w:t>
      </w:r>
    </w:p>
    <w:p w:rsidR="00557B89" w:rsidRPr="00DB2497" w:rsidRDefault="00557B89" w:rsidP="00EC53D9">
      <w:pPr>
        <w:rPr>
          <w:sz w:val="20"/>
          <w:szCs w:val="20"/>
          <w:lang w:val="de-DE"/>
        </w:rPr>
      </w:pPr>
      <w:r w:rsidRPr="00DB2497">
        <w:rPr>
          <w:sz w:val="20"/>
          <w:szCs w:val="20"/>
          <w:lang w:val="de-DE"/>
        </w:rPr>
        <w:t>Die Summe der Kaution zahlt der Mieter dem Vermieter innerhalb 5 Tage nach dem Abschluss des gegenwärtigen Vertrags.  Im Falle des Vertragsbruches von der Seite des Mieters</w:t>
      </w:r>
      <w:r w:rsidR="00EA728C" w:rsidRPr="00DB2497">
        <w:rPr>
          <w:sz w:val="20"/>
          <w:szCs w:val="20"/>
          <w:lang w:val="de-DE"/>
        </w:rPr>
        <w:t>, besonders wenn er mit der Bezahlungen der Miete verspätet ist oder wenn die Gegenstände des Mietobjektes beschädigt, ist der Vermieter berechtigt, seine berechtigte Forderung von der Kaution</w:t>
      </w:r>
      <w:r w:rsidR="007B4B3C" w:rsidRPr="00DB2497">
        <w:rPr>
          <w:sz w:val="20"/>
          <w:szCs w:val="20"/>
          <w:lang w:val="de-DE"/>
        </w:rPr>
        <w:t>summe</w:t>
      </w:r>
      <w:r w:rsidR="00EA728C" w:rsidRPr="00DB2497">
        <w:rPr>
          <w:sz w:val="20"/>
          <w:szCs w:val="20"/>
          <w:lang w:val="de-DE"/>
        </w:rPr>
        <w:t xml:space="preserve"> zu entgelten</w:t>
      </w:r>
      <w:r w:rsidR="007B4B3C" w:rsidRPr="00DB2497">
        <w:rPr>
          <w:sz w:val="20"/>
          <w:szCs w:val="20"/>
          <w:lang w:val="de-DE"/>
        </w:rPr>
        <w:t xml:space="preserve">. Wenn der Vermieter die Kaution </w:t>
      </w:r>
      <w:r w:rsidR="00C66091" w:rsidRPr="00DB2497">
        <w:rPr>
          <w:sz w:val="20"/>
          <w:szCs w:val="20"/>
          <w:lang w:val="de-DE"/>
        </w:rPr>
        <w:t>völlig oder teils für die Befriedigung seiner Forderung anwendet, ist der Mieter verpflichtet, innerhalb 15 Tage nach dem Aufruf des Vermieters die Kautionsumme für die</w:t>
      </w:r>
      <w:r w:rsidR="00BE78CF" w:rsidRPr="00DB2497">
        <w:rPr>
          <w:sz w:val="20"/>
          <w:szCs w:val="20"/>
          <w:lang w:val="de-DE"/>
        </w:rPr>
        <w:t xml:space="preserve"> in der Vereinbarung festgesetzte Summe zu ergänzen</w:t>
      </w:r>
      <w:r w:rsidR="00D01B0E" w:rsidRPr="00DB2497">
        <w:rPr>
          <w:sz w:val="20"/>
          <w:szCs w:val="20"/>
          <w:lang w:val="de-DE"/>
        </w:rPr>
        <w:t xml:space="preserve">. </w:t>
      </w:r>
      <w:r w:rsidR="00495144" w:rsidRPr="00DB2497">
        <w:rPr>
          <w:sz w:val="20"/>
          <w:szCs w:val="20"/>
          <w:lang w:val="de-DE"/>
        </w:rPr>
        <w:t>Wenn der Mieter diesen Erfordernissen nicht innerhalb eines fetsgesetzten Termins genügt, kann der Vermieter den Vertrag schriftlich mit sofortiger Wirkung kündigen. Die Kautionsumme muss dem Mieter zurükckgegeben werden, wenn die nicht verwandt wurde.</w:t>
      </w:r>
    </w:p>
    <w:p w:rsidR="00871426" w:rsidRPr="00DB2497" w:rsidRDefault="00871426" w:rsidP="00EC53D9">
      <w:pPr>
        <w:rPr>
          <w:sz w:val="20"/>
          <w:szCs w:val="20"/>
          <w:lang w:val="de-DE"/>
        </w:rPr>
      </w:pPr>
      <w:r w:rsidRPr="00DB2497">
        <w:rPr>
          <w:sz w:val="20"/>
          <w:szCs w:val="20"/>
          <w:lang w:val="de-DE"/>
        </w:rPr>
        <w:t xml:space="preserve">V. Für die Fragen, die nicht in diesem Vertrag geregelt werden, </w:t>
      </w:r>
      <w:r w:rsidR="00BC5697" w:rsidRPr="00DB2497">
        <w:rPr>
          <w:sz w:val="20"/>
          <w:szCs w:val="20"/>
          <w:lang w:val="de-DE"/>
        </w:rPr>
        <w:t>sind</w:t>
      </w:r>
      <w:r w:rsidRPr="00DB2497">
        <w:rPr>
          <w:sz w:val="20"/>
          <w:szCs w:val="20"/>
          <w:lang w:val="de-DE"/>
        </w:rPr>
        <w:t xml:space="preserve"> die Hausordnung der </w:t>
      </w:r>
      <w:r w:rsidR="00297434">
        <w:rPr>
          <w:sz w:val="20"/>
          <w:szCs w:val="20"/>
          <w:lang w:val="de-DE"/>
        </w:rPr>
        <w:t>Lo</w:t>
      </w:r>
      <w:bookmarkStart w:id="0" w:name="_GoBack"/>
      <w:bookmarkEnd w:id="0"/>
      <w:r w:rsidR="00BC5697" w:rsidRPr="00DB2497">
        <w:rPr>
          <w:sz w:val="20"/>
          <w:szCs w:val="20"/>
          <w:lang w:val="de-DE"/>
        </w:rPr>
        <w:t>tus Jugendherberge</w:t>
      </w:r>
      <w:r w:rsidRPr="00DB2497">
        <w:rPr>
          <w:sz w:val="20"/>
          <w:szCs w:val="20"/>
          <w:lang w:val="de-DE"/>
        </w:rPr>
        <w:t xml:space="preserve"> und die Anordnungen des</w:t>
      </w:r>
      <w:r w:rsidR="00D84656" w:rsidRPr="00DB2497">
        <w:rPr>
          <w:sz w:val="20"/>
          <w:szCs w:val="20"/>
          <w:lang w:val="de-DE"/>
        </w:rPr>
        <w:t xml:space="preserve"> </w:t>
      </w:r>
      <w:r w:rsidRPr="00DB2497">
        <w:rPr>
          <w:sz w:val="20"/>
          <w:szCs w:val="20"/>
          <w:lang w:val="de-DE"/>
        </w:rPr>
        <w:t>BGB</w:t>
      </w:r>
      <w:r w:rsidR="00D84656" w:rsidRPr="00DB2497">
        <w:rPr>
          <w:sz w:val="20"/>
          <w:szCs w:val="20"/>
          <w:lang w:val="de-DE"/>
        </w:rPr>
        <w:t xml:space="preserve"> (2013. V. Gesetz) richtunggebend</w:t>
      </w:r>
      <w:r w:rsidR="00BC5697" w:rsidRPr="00DB2497">
        <w:rPr>
          <w:sz w:val="20"/>
          <w:szCs w:val="20"/>
          <w:lang w:val="de-DE"/>
        </w:rPr>
        <w:t>.</w:t>
      </w:r>
    </w:p>
    <w:p w:rsidR="00BC5697" w:rsidRPr="00DB2497" w:rsidRDefault="00BC5697" w:rsidP="00EC53D9">
      <w:pPr>
        <w:rPr>
          <w:sz w:val="20"/>
          <w:szCs w:val="20"/>
          <w:lang w:val="de-DE"/>
        </w:rPr>
      </w:pPr>
      <w:r w:rsidRPr="00DB2497">
        <w:rPr>
          <w:sz w:val="20"/>
          <w:szCs w:val="20"/>
          <w:lang w:val="de-DE"/>
        </w:rPr>
        <w:t xml:space="preserve">VI. </w:t>
      </w:r>
      <w:r w:rsidR="006345DE" w:rsidRPr="00DB2497">
        <w:rPr>
          <w:sz w:val="20"/>
          <w:szCs w:val="20"/>
          <w:lang w:val="de-DE"/>
        </w:rPr>
        <w:t>Bei Entscheidung etwaiger Rechtsstreiten, die aus dem gegenwärtigen Vertrag stammen, unterwerfen sich d</w:t>
      </w:r>
      <w:r w:rsidRPr="00DB2497">
        <w:rPr>
          <w:sz w:val="20"/>
          <w:szCs w:val="20"/>
          <w:lang w:val="de-DE"/>
        </w:rPr>
        <w:t xml:space="preserve">ie vertragabschließenden Parteien </w:t>
      </w:r>
      <w:r w:rsidR="00337C8A" w:rsidRPr="00DB2497">
        <w:rPr>
          <w:sz w:val="20"/>
          <w:szCs w:val="20"/>
          <w:lang w:val="de-DE"/>
        </w:rPr>
        <w:t xml:space="preserve">der </w:t>
      </w:r>
      <w:r w:rsidR="00330A74" w:rsidRPr="00DB2497">
        <w:rPr>
          <w:sz w:val="20"/>
          <w:szCs w:val="20"/>
          <w:lang w:val="de-DE"/>
        </w:rPr>
        <w:t xml:space="preserve">eklusiven </w:t>
      </w:r>
      <w:r w:rsidR="00337C8A" w:rsidRPr="00DB2497">
        <w:rPr>
          <w:sz w:val="20"/>
          <w:szCs w:val="20"/>
          <w:lang w:val="de-DE"/>
        </w:rPr>
        <w:t>Zuständigkeit des Szegeder Berzirksgerichtes bzw d</w:t>
      </w:r>
      <w:r w:rsidR="006345DE" w:rsidRPr="00DB2497">
        <w:rPr>
          <w:sz w:val="20"/>
          <w:szCs w:val="20"/>
          <w:lang w:val="de-DE"/>
        </w:rPr>
        <w:t>es Szegeder Gerichtshofes.</w:t>
      </w:r>
    </w:p>
    <w:p w:rsidR="0091785D" w:rsidRPr="00DB2497" w:rsidRDefault="00330A74" w:rsidP="00EC53D9">
      <w:pPr>
        <w:rPr>
          <w:sz w:val="20"/>
          <w:szCs w:val="20"/>
          <w:lang w:val="de-DE"/>
        </w:rPr>
      </w:pPr>
      <w:r w:rsidRPr="00DB2497">
        <w:rPr>
          <w:sz w:val="20"/>
          <w:szCs w:val="20"/>
          <w:lang w:val="de-DE"/>
        </w:rPr>
        <w:t xml:space="preserve">VII. </w:t>
      </w:r>
      <w:r w:rsidR="007D2BE8" w:rsidRPr="00DB2497">
        <w:rPr>
          <w:sz w:val="20"/>
          <w:szCs w:val="20"/>
          <w:lang w:val="de-DE"/>
        </w:rPr>
        <w:t>N</w:t>
      </w:r>
      <w:r w:rsidRPr="00DB2497">
        <w:rPr>
          <w:sz w:val="20"/>
          <w:szCs w:val="20"/>
          <w:lang w:val="de-DE"/>
        </w:rPr>
        <w:t>achdem sie den gelesen und interpretiert haben</w:t>
      </w:r>
      <w:r w:rsidR="007D2BE8" w:rsidRPr="00DB2497">
        <w:rPr>
          <w:sz w:val="20"/>
          <w:szCs w:val="20"/>
          <w:lang w:val="de-DE"/>
        </w:rPr>
        <w:t>, unterschreiben die Parteien den gegenwärtigen Vertrag so, dass der ihren Willen vo</w:t>
      </w:r>
      <w:r w:rsidR="0091785D" w:rsidRPr="00DB2497">
        <w:rPr>
          <w:sz w:val="20"/>
          <w:szCs w:val="20"/>
          <w:lang w:val="de-DE"/>
        </w:rPr>
        <w:t>l</w:t>
      </w:r>
      <w:r w:rsidR="007D2BE8" w:rsidRPr="00DB2497">
        <w:rPr>
          <w:sz w:val="20"/>
          <w:szCs w:val="20"/>
          <w:lang w:val="de-DE"/>
        </w:rPr>
        <w:t>lkommen e</w:t>
      </w:r>
      <w:r w:rsidR="0091785D" w:rsidRPr="00DB2497">
        <w:rPr>
          <w:sz w:val="20"/>
          <w:szCs w:val="20"/>
          <w:lang w:val="de-DE"/>
        </w:rPr>
        <w:t>ntspricht und die im Vertrag Geschriebenen vollkommen ihren Willen entsprechen.</w:t>
      </w:r>
    </w:p>
    <w:p w:rsidR="0091785D" w:rsidRPr="00DB2497" w:rsidRDefault="0091785D" w:rsidP="00EC53D9">
      <w:pPr>
        <w:rPr>
          <w:sz w:val="20"/>
          <w:szCs w:val="20"/>
          <w:lang w:val="de-DE"/>
        </w:rPr>
      </w:pPr>
      <w:r w:rsidRPr="00DB2497">
        <w:rPr>
          <w:sz w:val="20"/>
          <w:szCs w:val="20"/>
          <w:lang w:val="de-DE"/>
        </w:rPr>
        <w:t>Szeged, 2014……………………</w:t>
      </w:r>
    </w:p>
    <w:p w:rsidR="008B7D12" w:rsidRDefault="008B7D12" w:rsidP="00E2414F">
      <w:pPr>
        <w:spacing w:after="0"/>
        <w:rPr>
          <w:sz w:val="20"/>
          <w:szCs w:val="20"/>
          <w:lang w:val="de-DE"/>
        </w:rPr>
      </w:pPr>
    </w:p>
    <w:p w:rsidR="008B7D12" w:rsidRDefault="008B7D12" w:rsidP="00E2414F">
      <w:pPr>
        <w:spacing w:after="0"/>
        <w:rPr>
          <w:sz w:val="20"/>
          <w:szCs w:val="20"/>
          <w:lang w:val="de-DE"/>
        </w:rPr>
      </w:pPr>
    </w:p>
    <w:p w:rsidR="0091785D" w:rsidRPr="00DB2497" w:rsidRDefault="00E2414F" w:rsidP="00E2414F">
      <w:pPr>
        <w:spacing w:after="0"/>
        <w:rPr>
          <w:sz w:val="20"/>
          <w:szCs w:val="20"/>
          <w:lang w:val="de-DE"/>
        </w:rPr>
      </w:pPr>
      <w:r>
        <w:rPr>
          <w:sz w:val="20"/>
          <w:szCs w:val="20"/>
          <w:lang w:val="de-DE"/>
        </w:rPr>
        <w:t>……………………………………..</w:t>
      </w:r>
      <w:r>
        <w:rPr>
          <w:sz w:val="20"/>
          <w:szCs w:val="20"/>
          <w:lang w:val="de-DE"/>
        </w:rPr>
        <w:tab/>
      </w:r>
      <w:r>
        <w:rPr>
          <w:sz w:val="20"/>
          <w:szCs w:val="20"/>
          <w:lang w:val="de-DE"/>
        </w:rPr>
        <w:tab/>
      </w:r>
      <w:r>
        <w:rPr>
          <w:sz w:val="20"/>
          <w:szCs w:val="20"/>
          <w:lang w:val="de-DE"/>
        </w:rPr>
        <w:tab/>
      </w:r>
      <w:r>
        <w:rPr>
          <w:sz w:val="20"/>
          <w:szCs w:val="20"/>
          <w:lang w:val="de-DE"/>
        </w:rPr>
        <w:tab/>
        <w:t>……………………………………………</w:t>
      </w:r>
    </w:p>
    <w:p w:rsidR="0091785D" w:rsidRPr="00DB2497" w:rsidRDefault="0091785D" w:rsidP="00E2414F">
      <w:pPr>
        <w:ind w:firstLine="709"/>
        <w:rPr>
          <w:sz w:val="20"/>
          <w:szCs w:val="20"/>
          <w:lang w:val="de-DE"/>
        </w:rPr>
      </w:pPr>
      <w:r w:rsidRPr="00DB2497">
        <w:rPr>
          <w:sz w:val="20"/>
          <w:szCs w:val="20"/>
          <w:lang w:val="de-DE"/>
        </w:rPr>
        <w:t>Vermi</w:t>
      </w:r>
      <w:r w:rsidR="005006E0">
        <w:rPr>
          <w:sz w:val="20"/>
          <w:szCs w:val="20"/>
          <w:lang w:val="de-DE"/>
        </w:rPr>
        <w:t>e</w:t>
      </w:r>
      <w:r w:rsidRPr="00DB2497">
        <w:rPr>
          <w:sz w:val="20"/>
          <w:szCs w:val="20"/>
          <w:lang w:val="de-DE"/>
        </w:rPr>
        <w:t>ter</w:t>
      </w:r>
      <w:r w:rsidRPr="00DB2497">
        <w:rPr>
          <w:sz w:val="20"/>
          <w:szCs w:val="20"/>
          <w:lang w:val="de-DE"/>
        </w:rPr>
        <w:tab/>
      </w:r>
      <w:r w:rsidRPr="00DB2497">
        <w:rPr>
          <w:sz w:val="20"/>
          <w:szCs w:val="20"/>
          <w:lang w:val="de-DE"/>
        </w:rPr>
        <w:tab/>
      </w:r>
      <w:r w:rsidRPr="00DB2497">
        <w:rPr>
          <w:sz w:val="20"/>
          <w:szCs w:val="20"/>
          <w:lang w:val="de-DE"/>
        </w:rPr>
        <w:tab/>
      </w:r>
      <w:r w:rsidRPr="00DB2497">
        <w:rPr>
          <w:sz w:val="20"/>
          <w:szCs w:val="20"/>
          <w:lang w:val="de-DE"/>
        </w:rPr>
        <w:tab/>
      </w:r>
      <w:r w:rsidRPr="00DB2497">
        <w:rPr>
          <w:sz w:val="20"/>
          <w:szCs w:val="20"/>
          <w:lang w:val="de-DE"/>
        </w:rPr>
        <w:tab/>
      </w:r>
      <w:r w:rsidRPr="00DB2497">
        <w:rPr>
          <w:sz w:val="20"/>
          <w:szCs w:val="20"/>
          <w:lang w:val="de-DE"/>
        </w:rPr>
        <w:tab/>
      </w:r>
      <w:r w:rsidR="00E2414F">
        <w:rPr>
          <w:sz w:val="20"/>
          <w:szCs w:val="20"/>
          <w:lang w:val="de-DE"/>
        </w:rPr>
        <w:tab/>
      </w:r>
      <w:r w:rsidR="00E2414F">
        <w:rPr>
          <w:sz w:val="20"/>
          <w:szCs w:val="20"/>
          <w:lang w:val="de-DE"/>
        </w:rPr>
        <w:tab/>
      </w:r>
      <w:r w:rsidRPr="00DB2497">
        <w:rPr>
          <w:sz w:val="20"/>
          <w:szCs w:val="20"/>
          <w:lang w:val="de-DE"/>
        </w:rPr>
        <w:t>Mieter</w:t>
      </w:r>
    </w:p>
    <w:p w:rsidR="006345DE" w:rsidRPr="00DB2497" w:rsidRDefault="006345DE" w:rsidP="00EC53D9">
      <w:pPr>
        <w:rPr>
          <w:sz w:val="20"/>
          <w:szCs w:val="20"/>
          <w:lang w:val="de-DE"/>
        </w:rPr>
      </w:pPr>
    </w:p>
    <w:sectPr w:rsidR="006345DE" w:rsidRPr="00DB2497" w:rsidSect="00A567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CB" w:rsidRDefault="00BA03CB" w:rsidP="0091785D">
      <w:pPr>
        <w:spacing w:after="0"/>
      </w:pPr>
      <w:r>
        <w:separator/>
      </w:r>
    </w:p>
  </w:endnote>
  <w:endnote w:type="continuationSeparator" w:id="0">
    <w:p w:rsidR="00BA03CB" w:rsidRDefault="00BA03CB" w:rsidP="00917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21650"/>
      <w:docPartObj>
        <w:docPartGallery w:val="Page Numbers (Bottom of Page)"/>
        <w:docPartUnique/>
      </w:docPartObj>
    </w:sdtPr>
    <w:sdtEndPr/>
    <w:sdtContent>
      <w:p w:rsidR="0091785D" w:rsidRDefault="00082F37">
        <w:pPr>
          <w:pStyle w:val="llb"/>
          <w:jc w:val="right"/>
        </w:pPr>
        <w:r>
          <w:fldChar w:fldCharType="begin"/>
        </w:r>
        <w:r w:rsidR="0091785D">
          <w:instrText>PAGE   \* MERGEFORMAT</w:instrText>
        </w:r>
        <w:r>
          <w:fldChar w:fldCharType="separate"/>
        </w:r>
        <w:r w:rsidR="0023158B">
          <w:rPr>
            <w:noProof/>
          </w:rPr>
          <w:t>4</w:t>
        </w:r>
        <w:r>
          <w:fldChar w:fldCharType="end"/>
        </w:r>
      </w:p>
    </w:sdtContent>
  </w:sdt>
  <w:p w:rsidR="0091785D" w:rsidRDefault="0091785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CB" w:rsidRDefault="00BA03CB" w:rsidP="0091785D">
      <w:pPr>
        <w:spacing w:after="0"/>
      </w:pPr>
      <w:r>
        <w:separator/>
      </w:r>
    </w:p>
  </w:footnote>
  <w:footnote w:type="continuationSeparator" w:id="0">
    <w:p w:rsidR="00BA03CB" w:rsidRDefault="00BA03CB" w:rsidP="009178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23CC0"/>
    <w:multiLevelType w:val="hybridMultilevel"/>
    <w:tmpl w:val="6E74B0E0"/>
    <w:lvl w:ilvl="0" w:tplc="453A43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3DA1237"/>
    <w:multiLevelType w:val="hybridMultilevel"/>
    <w:tmpl w:val="B5CCD7BE"/>
    <w:lvl w:ilvl="0" w:tplc="E35A9D0E">
      <w:start w:val="1"/>
      <w:numFmt w:val="upperRoman"/>
      <w:lvlText w:val="%1."/>
      <w:lvlJc w:val="left"/>
      <w:pPr>
        <w:ind w:left="1434" w:hanging="72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2">
    <w:nsid w:val="5BF1004B"/>
    <w:multiLevelType w:val="hybridMultilevel"/>
    <w:tmpl w:val="D3B8B496"/>
    <w:lvl w:ilvl="0" w:tplc="21D40D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70042AD"/>
    <w:multiLevelType w:val="hybridMultilevel"/>
    <w:tmpl w:val="6A2ECBC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8E"/>
    <w:rsid w:val="0002482A"/>
    <w:rsid w:val="0003493C"/>
    <w:rsid w:val="00046B79"/>
    <w:rsid w:val="00057511"/>
    <w:rsid w:val="00067041"/>
    <w:rsid w:val="00075797"/>
    <w:rsid w:val="0008146D"/>
    <w:rsid w:val="00082F37"/>
    <w:rsid w:val="000B3D42"/>
    <w:rsid w:val="000D186A"/>
    <w:rsid w:val="000D5C1E"/>
    <w:rsid w:val="000D6143"/>
    <w:rsid w:val="000D725B"/>
    <w:rsid w:val="001020F6"/>
    <w:rsid w:val="0010705D"/>
    <w:rsid w:val="0011381E"/>
    <w:rsid w:val="001168DE"/>
    <w:rsid w:val="00117407"/>
    <w:rsid w:val="00121F73"/>
    <w:rsid w:val="00130A2A"/>
    <w:rsid w:val="00132A35"/>
    <w:rsid w:val="00174E3D"/>
    <w:rsid w:val="00191C6A"/>
    <w:rsid w:val="001A7971"/>
    <w:rsid w:val="001B1485"/>
    <w:rsid w:val="001B742E"/>
    <w:rsid w:val="001D6806"/>
    <w:rsid w:val="001D7644"/>
    <w:rsid w:val="001E50AD"/>
    <w:rsid w:val="00221922"/>
    <w:rsid w:val="0023158B"/>
    <w:rsid w:val="0028315C"/>
    <w:rsid w:val="00297434"/>
    <w:rsid w:val="002A48F3"/>
    <w:rsid w:val="002F3762"/>
    <w:rsid w:val="002F54FD"/>
    <w:rsid w:val="002F5A14"/>
    <w:rsid w:val="00323491"/>
    <w:rsid w:val="00330A74"/>
    <w:rsid w:val="003364E4"/>
    <w:rsid w:val="00337C8A"/>
    <w:rsid w:val="00354ECA"/>
    <w:rsid w:val="00377BFF"/>
    <w:rsid w:val="00380925"/>
    <w:rsid w:val="00382B74"/>
    <w:rsid w:val="0038338A"/>
    <w:rsid w:val="003B61A3"/>
    <w:rsid w:val="003C1566"/>
    <w:rsid w:val="003C6F87"/>
    <w:rsid w:val="003F3FD7"/>
    <w:rsid w:val="004041FC"/>
    <w:rsid w:val="00422FCD"/>
    <w:rsid w:val="00436F2E"/>
    <w:rsid w:val="0045147D"/>
    <w:rsid w:val="00465988"/>
    <w:rsid w:val="00472B0B"/>
    <w:rsid w:val="00480E5E"/>
    <w:rsid w:val="00495144"/>
    <w:rsid w:val="004A6918"/>
    <w:rsid w:val="004C2230"/>
    <w:rsid w:val="004C37E2"/>
    <w:rsid w:val="004C5205"/>
    <w:rsid w:val="004C6EAD"/>
    <w:rsid w:val="005006E0"/>
    <w:rsid w:val="00525EF2"/>
    <w:rsid w:val="00535CE8"/>
    <w:rsid w:val="005375EF"/>
    <w:rsid w:val="00557B89"/>
    <w:rsid w:val="00573358"/>
    <w:rsid w:val="005819AE"/>
    <w:rsid w:val="00591DB5"/>
    <w:rsid w:val="005A1C83"/>
    <w:rsid w:val="005C27F4"/>
    <w:rsid w:val="005D0A4E"/>
    <w:rsid w:val="00606B56"/>
    <w:rsid w:val="00612D9B"/>
    <w:rsid w:val="006345DE"/>
    <w:rsid w:val="00643BCC"/>
    <w:rsid w:val="00661730"/>
    <w:rsid w:val="0067424C"/>
    <w:rsid w:val="00675A59"/>
    <w:rsid w:val="006807A0"/>
    <w:rsid w:val="00681D3D"/>
    <w:rsid w:val="006A4514"/>
    <w:rsid w:val="006B5F09"/>
    <w:rsid w:val="006B709A"/>
    <w:rsid w:val="006C3445"/>
    <w:rsid w:val="006D26AA"/>
    <w:rsid w:val="006D7A24"/>
    <w:rsid w:val="006E499B"/>
    <w:rsid w:val="006F5EF1"/>
    <w:rsid w:val="00720DC4"/>
    <w:rsid w:val="007235ED"/>
    <w:rsid w:val="00725341"/>
    <w:rsid w:val="00727A49"/>
    <w:rsid w:val="007429CD"/>
    <w:rsid w:val="00771D4E"/>
    <w:rsid w:val="00777000"/>
    <w:rsid w:val="00782E8E"/>
    <w:rsid w:val="00792663"/>
    <w:rsid w:val="007958A6"/>
    <w:rsid w:val="007A4E3C"/>
    <w:rsid w:val="007A6243"/>
    <w:rsid w:val="007A7D8E"/>
    <w:rsid w:val="007B4B3C"/>
    <w:rsid w:val="007D2BE8"/>
    <w:rsid w:val="007E74D8"/>
    <w:rsid w:val="007F1619"/>
    <w:rsid w:val="00802F89"/>
    <w:rsid w:val="00805F55"/>
    <w:rsid w:val="0081473B"/>
    <w:rsid w:val="00815083"/>
    <w:rsid w:val="00817971"/>
    <w:rsid w:val="00817A01"/>
    <w:rsid w:val="0082444C"/>
    <w:rsid w:val="00837C18"/>
    <w:rsid w:val="008421C0"/>
    <w:rsid w:val="00852E48"/>
    <w:rsid w:val="008632E7"/>
    <w:rsid w:val="00863A30"/>
    <w:rsid w:val="00867DB2"/>
    <w:rsid w:val="00871426"/>
    <w:rsid w:val="008754AA"/>
    <w:rsid w:val="00875992"/>
    <w:rsid w:val="00885670"/>
    <w:rsid w:val="0088758A"/>
    <w:rsid w:val="00887810"/>
    <w:rsid w:val="008A6462"/>
    <w:rsid w:val="008B7D12"/>
    <w:rsid w:val="008C19DC"/>
    <w:rsid w:val="008E2A87"/>
    <w:rsid w:val="008F2E9A"/>
    <w:rsid w:val="008F5E72"/>
    <w:rsid w:val="00904752"/>
    <w:rsid w:val="0091080B"/>
    <w:rsid w:val="0091176A"/>
    <w:rsid w:val="00914536"/>
    <w:rsid w:val="00916D3E"/>
    <w:rsid w:val="009171B4"/>
    <w:rsid w:val="0091785D"/>
    <w:rsid w:val="00930916"/>
    <w:rsid w:val="00941835"/>
    <w:rsid w:val="00961FAA"/>
    <w:rsid w:val="00970335"/>
    <w:rsid w:val="00994AFC"/>
    <w:rsid w:val="009E37C6"/>
    <w:rsid w:val="00A015B8"/>
    <w:rsid w:val="00A21D7A"/>
    <w:rsid w:val="00A41342"/>
    <w:rsid w:val="00A421A2"/>
    <w:rsid w:val="00A42E59"/>
    <w:rsid w:val="00A567FE"/>
    <w:rsid w:val="00A6372A"/>
    <w:rsid w:val="00A65985"/>
    <w:rsid w:val="00A801E9"/>
    <w:rsid w:val="00A83F54"/>
    <w:rsid w:val="00A90758"/>
    <w:rsid w:val="00A92FB5"/>
    <w:rsid w:val="00A9511D"/>
    <w:rsid w:val="00A97193"/>
    <w:rsid w:val="00AA7901"/>
    <w:rsid w:val="00AC101B"/>
    <w:rsid w:val="00AD0745"/>
    <w:rsid w:val="00AD2D8B"/>
    <w:rsid w:val="00AD5BC0"/>
    <w:rsid w:val="00AD7346"/>
    <w:rsid w:val="00AE0669"/>
    <w:rsid w:val="00AF6334"/>
    <w:rsid w:val="00B00C57"/>
    <w:rsid w:val="00B0713E"/>
    <w:rsid w:val="00B36070"/>
    <w:rsid w:val="00B573AF"/>
    <w:rsid w:val="00B655D2"/>
    <w:rsid w:val="00B668D4"/>
    <w:rsid w:val="00BA03CB"/>
    <w:rsid w:val="00BA31BF"/>
    <w:rsid w:val="00BB06E6"/>
    <w:rsid w:val="00BC5697"/>
    <w:rsid w:val="00BD13BF"/>
    <w:rsid w:val="00BE00F1"/>
    <w:rsid w:val="00BE78CF"/>
    <w:rsid w:val="00BF46B6"/>
    <w:rsid w:val="00C222CA"/>
    <w:rsid w:val="00C3306D"/>
    <w:rsid w:val="00C35841"/>
    <w:rsid w:val="00C56AF2"/>
    <w:rsid w:val="00C66091"/>
    <w:rsid w:val="00C67A50"/>
    <w:rsid w:val="00C74C7E"/>
    <w:rsid w:val="00C876FD"/>
    <w:rsid w:val="00CA34A0"/>
    <w:rsid w:val="00CC6B40"/>
    <w:rsid w:val="00CD6C79"/>
    <w:rsid w:val="00CE52C8"/>
    <w:rsid w:val="00D01B0E"/>
    <w:rsid w:val="00D22DF9"/>
    <w:rsid w:val="00D40EDD"/>
    <w:rsid w:val="00D82DF4"/>
    <w:rsid w:val="00D84656"/>
    <w:rsid w:val="00D93E4D"/>
    <w:rsid w:val="00D9502C"/>
    <w:rsid w:val="00DA55E0"/>
    <w:rsid w:val="00DA5F82"/>
    <w:rsid w:val="00DB2497"/>
    <w:rsid w:val="00DB28C5"/>
    <w:rsid w:val="00DB39F9"/>
    <w:rsid w:val="00DC29AC"/>
    <w:rsid w:val="00E13225"/>
    <w:rsid w:val="00E2414F"/>
    <w:rsid w:val="00E26779"/>
    <w:rsid w:val="00E3062E"/>
    <w:rsid w:val="00E51882"/>
    <w:rsid w:val="00E62FA4"/>
    <w:rsid w:val="00E827FE"/>
    <w:rsid w:val="00E83C96"/>
    <w:rsid w:val="00E945EB"/>
    <w:rsid w:val="00EA728C"/>
    <w:rsid w:val="00EA7310"/>
    <w:rsid w:val="00EB17AB"/>
    <w:rsid w:val="00EB28DE"/>
    <w:rsid w:val="00EB460E"/>
    <w:rsid w:val="00EC53D9"/>
    <w:rsid w:val="00ED3673"/>
    <w:rsid w:val="00ED75D0"/>
    <w:rsid w:val="00F02725"/>
    <w:rsid w:val="00F115E6"/>
    <w:rsid w:val="00F15FC0"/>
    <w:rsid w:val="00F31169"/>
    <w:rsid w:val="00F36AC4"/>
    <w:rsid w:val="00F4263C"/>
    <w:rsid w:val="00F45DD8"/>
    <w:rsid w:val="00F4728E"/>
    <w:rsid w:val="00F547F7"/>
    <w:rsid w:val="00F71815"/>
    <w:rsid w:val="00F87653"/>
    <w:rsid w:val="00FC01A0"/>
    <w:rsid w:val="00FF1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5C1E"/>
    <w:pPr>
      <w:spacing w:line="240" w:lineRule="auto"/>
      <w:jc w:val="both"/>
    </w:pPr>
    <w:rPr>
      <w:rFonts w:ascii="Times New Roman" w:hAnsi="Times New Roman"/>
      <w:sz w:val="24"/>
    </w:rPr>
  </w:style>
  <w:style w:type="paragraph" w:styleId="Cmsor2">
    <w:name w:val="heading 2"/>
    <w:basedOn w:val="Norml"/>
    <w:next w:val="Norml"/>
    <w:link w:val="Cmsor2Char"/>
    <w:uiPriority w:val="9"/>
    <w:unhideWhenUsed/>
    <w:qFormat/>
    <w:rsid w:val="000D5C1E"/>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D5C1E"/>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CE52C8"/>
    <w:pPr>
      <w:ind w:left="720"/>
      <w:contextualSpacing/>
    </w:pPr>
  </w:style>
  <w:style w:type="character" w:styleId="Sorszma">
    <w:name w:val="line number"/>
    <w:basedOn w:val="Bekezdsalapbettpusa"/>
    <w:uiPriority w:val="99"/>
    <w:semiHidden/>
    <w:unhideWhenUsed/>
    <w:rsid w:val="00A567FE"/>
  </w:style>
  <w:style w:type="paragraph" w:styleId="lfej">
    <w:name w:val="header"/>
    <w:basedOn w:val="Norml"/>
    <w:link w:val="lfejChar"/>
    <w:uiPriority w:val="99"/>
    <w:unhideWhenUsed/>
    <w:rsid w:val="0091785D"/>
    <w:pPr>
      <w:tabs>
        <w:tab w:val="center" w:pos="4536"/>
        <w:tab w:val="right" w:pos="9072"/>
      </w:tabs>
      <w:spacing w:after="0"/>
    </w:pPr>
  </w:style>
  <w:style w:type="character" w:customStyle="1" w:styleId="lfejChar">
    <w:name w:val="Élőfej Char"/>
    <w:basedOn w:val="Bekezdsalapbettpusa"/>
    <w:link w:val="lfej"/>
    <w:uiPriority w:val="99"/>
    <w:rsid w:val="0091785D"/>
    <w:rPr>
      <w:rFonts w:ascii="Times New Roman" w:hAnsi="Times New Roman"/>
      <w:sz w:val="24"/>
    </w:rPr>
  </w:style>
  <w:style w:type="paragraph" w:styleId="llb">
    <w:name w:val="footer"/>
    <w:basedOn w:val="Norml"/>
    <w:link w:val="llbChar"/>
    <w:uiPriority w:val="99"/>
    <w:unhideWhenUsed/>
    <w:rsid w:val="0091785D"/>
    <w:pPr>
      <w:tabs>
        <w:tab w:val="center" w:pos="4536"/>
        <w:tab w:val="right" w:pos="9072"/>
      </w:tabs>
      <w:spacing w:after="0"/>
    </w:pPr>
  </w:style>
  <w:style w:type="character" w:customStyle="1" w:styleId="llbChar">
    <w:name w:val="Élőláb Char"/>
    <w:basedOn w:val="Bekezdsalapbettpusa"/>
    <w:link w:val="llb"/>
    <w:uiPriority w:val="99"/>
    <w:rsid w:val="0091785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5C1E"/>
    <w:pPr>
      <w:spacing w:line="240" w:lineRule="auto"/>
      <w:jc w:val="both"/>
    </w:pPr>
    <w:rPr>
      <w:rFonts w:ascii="Times New Roman" w:hAnsi="Times New Roman"/>
      <w:sz w:val="24"/>
    </w:rPr>
  </w:style>
  <w:style w:type="paragraph" w:styleId="Cmsor2">
    <w:name w:val="heading 2"/>
    <w:basedOn w:val="Norml"/>
    <w:next w:val="Norml"/>
    <w:link w:val="Cmsor2Char"/>
    <w:uiPriority w:val="9"/>
    <w:unhideWhenUsed/>
    <w:qFormat/>
    <w:rsid w:val="000D5C1E"/>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D5C1E"/>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CE52C8"/>
    <w:pPr>
      <w:ind w:left="720"/>
      <w:contextualSpacing/>
    </w:pPr>
  </w:style>
  <w:style w:type="character" w:styleId="Sorszma">
    <w:name w:val="line number"/>
    <w:basedOn w:val="Bekezdsalapbettpusa"/>
    <w:uiPriority w:val="99"/>
    <w:semiHidden/>
    <w:unhideWhenUsed/>
    <w:rsid w:val="00A567FE"/>
  </w:style>
  <w:style w:type="paragraph" w:styleId="lfej">
    <w:name w:val="header"/>
    <w:basedOn w:val="Norml"/>
    <w:link w:val="lfejChar"/>
    <w:uiPriority w:val="99"/>
    <w:unhideWhenUsed/>
    <w:rsid w:val="0091785D"/>
    <w:pPr>
      <w:tabs>
        <w:tab w:val="center" w:pos="4536"/>
        <w:tab w:val="right" w:pos="9072"/>
      </w:tabs>
      <w:spacing w:after="0"/>
    </w:pPr>
  </w:style>
  <w:style w:type="character" w:customStyle="1" w:styleId="lfejChar">
    <w:name w:val="Élőfej Char"/>
    <w:basedOn w:val="Bekezdsalapbettpusa"/>
    <w:link w:val="lfej"/>
    <w:uiPriority w:val="99"/>
    <w:rsid w:val="0091785D"/>
    <w:rPr>
      <w:rFonts w:ascii="Times New Roman" w:hAnsi="Times New Roman"/>
      <w:sz w:val="24"/>
    </w:rPr>
  </w:style>
  <w:style w:type="paragraph" w:styleId="llb">
    <w:name w:val="footer"/>
    <w:basedOn w:val="Norml"/>
    <w:link w:val="llbChar"/>
    <w:uiPriority w:val="99"/>
    <w:unhideWhenUsed/>
    <w:rsid w:val="0091785D"/>
    <w:pPr>
      <w:tabs>
        <w:tab w:val="center" w:pos="4536"/>
        <w:tab w:val="right" w:pos="9072"/>
      </w:tabs>
      <w:spacing w:after="0"/>
    </w:pPr>
  </w:style>
  <w:style w:type="character" w:customStyle="1" w:styleId="llbChar">
    <w:name w:val="Élőláb Char"/>
    <w:basedOn w:val="Bekezdsalapbettpusa"/>
    <w:link w:val="llb"/>
    <w:uiPriority w:val="99"/>
    <w:rsid w:val="009178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2094</Words>
  <Characters>14455</Characters>
  <Application>Microsoft Office Word</Application>
  <DocSecurity>0</DocSecurity>
  <Lines>120</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Bóka Tamás</dc:creator>
  <cp:lastModifiedBy>Lotus Hotel</cp:lastModifiedBy>
  <cp:revision>4</cp:revision>
  <cp:lastPrinted>2014-07-29T13:26:00Z</cp:lastPrinted>
  <dcterms:created xsi:type="dcterms:W3CDTF">2014-07-29T13:25:00Z</dcterms:created>
  <dcterms:modified xsi:type="dcterms:W3CDTF">2014-07-29T13:26:00Z</dcterms:modified>
</cp:coreProperties>
</file>